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7426" w14:textId="3EAF80DE" w:rsidR="00D160EF" w:rsidRPr="00CC069F" w:rsidRDefault="00D160EF" w:rsidP="00D160EF">
      <w:pPr>
        <w:spacing w:after="0" w:line="259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小企业紧急经济救</w:t>
      </w:r>
      <w:r w:rsidR="00E453AF" w:rsidRPr="00CC069F">
        <w:rPr>
          <w:rFonts w:eastAsia="Microsoft YaHei" w:cstheme="minorHAnsi"/>
          <w:b/>
          <w:bCs/>
          <w:color w:val="000000"/>
          <w:sz w:val="24"/>
          <w:szCs w:val="24"/>
        </w:rPr>
        <w:t>助</w:t>
      </w: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贷款计划</w:t>
      </w:r>
    </w:p>
    <w:p w14:paraId="08569174" w14:textId="0E217B26" w:rsidR="00D160EF" w:rsidRPr="00CC069F" w:rsidRDefault="00E453AF" w:rsidP="00D160EF">
      <w:pPr>
        <w:spacing w:after="0" w:line="259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受</w:t>
      </w:r>
      <w:r w:rsidRPr="00CC069F">
        <w:rPr>
          <w:rFonts w:eastAsia="Times New Roman" w:cstheme="minorHAnsi"/>
          <w:b/>
          <w:bCs/>
          <w:color w:val="000000"/>
          <w:sz w:val="24"/>
          <w:szCs w:val="24"/>
        </w:rPr>
        <w:t>COVID-19</w:t>
      </w:r>
      <w:r w:rsidRPr="00CC069F">
        <w:rPr>
          <w:rFonts w:eastAsia="SimSun" w:cstheme="minorHAnsi"/>
          <w:b/>
          <w:bCs/>
          <w:color w:val="000000"/>
          <w:sz w:val="24"/>
          <w:szCs w:val="24"/>
        </w:rPr>
        <w:t>影响的</w:t>
      </w:r>
      <w:r w:rsidR="00D160EF" w:rsidRPr="00CC069F">
        <w:rPr>
          <w:rFonts w:eastAsia="Microsoft YaHei" w:cstheme="minorHAnsi"/>
          <w:b/>
          <w:bCs/>
          <w:color w:val="000000"/>
          <w:sz w:val="24"/>
          <w:szCs w:val="24"/>
        </w:rPr>
        <w:t>萨克拉门托市</w:t>
      </w: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企业</w:t>
      </w:r>
    </w:p>
    <w:p w14:paraId="7C16B2BA" w14:textId="77777777" w:rsidR="00D160EF" w:rsidRPr="00CC069F" w:rsidRDefault="00D160EF" w:rsidP="00D160EF">
      <w:pPr>
        <w:spacing w:after="0" w:line="259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0DD3947E" w14:textId="77777777" w:rsidR="00D160EF" w:rsidRPr="00CC069F" w:rsidRDefault="00D160EF" w:rsidP="00D160EF">
      <w:pPr>
        <w:spacing w:after="0" w:line="259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贷款申请</w:t>
      </w:r>
    </w:p>
    <w:p w14:paraId="08F45043" w14:textId="77777777" w:rsidR="00D160EF" w:rsidRPr="00CC069F" w:rsidRDefault="00D160EF" w:rsidP="00D160EF">
      <w:pPr>
        <w:spacing w:after="0" w:line="259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草案</w:t>
      </w:r>
      <w:r w:rsidRPr="00CC069F">
        <w:rPr>
          <w:rFonts w:eastAsia="Times New Roman" w:cstheme="minorHAnsi"/>
          <w:b/>
          <w:bCs/>
          <w:color w:val="000000"/>
          <w:sz w:val="24"/>
          <w:szCs w:val="24"/>
        </w:rPr>
        <w:t>– 3/17/20</w:t>
      </w:r>
    </w:p>
    <w:p w14:paraId="1FB7CD71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69513D3E" w14:textId="2AAAFB8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为了减轻</w:t>
      </w:r>
      <w:r w:rsidRPr="00CC069F">
        <w:rPr>
          <w:rFonts w:eastAsia="Times New Roman" w:cstheme="minorHAnsi"/>
          <w:color w:val="000000"/>
          <w:sz w:val="24"/>
          <w:szCs w:val="24"/>
        </w:rPr>
        <w:t>COVID-19</w:t>
      </w:r>
      <w:r w:rsidRPr="00CC069F">
        <w:rPr>
          <w:rFonts w:eastAsia="Microsoft YaHei" w:cstheme="minorHAnsi"/>
          <w:color w:val="000000"/>
          <w:sz w:val="24"/>
          <w:szCs w:val="24"/>
        </w:rPr>
        <w:t>对萨克拉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门托</w:t>
      </w:r>
      <w:r w:rsidRPr="00CC069F">
        <w:rPr>
          <w:rFonts w:eastAsia="Microsoft YaHei" w:cstheme="minorHAnsi"/>
          <w:color w:val="000000"/>
          <w:sz w:val="24"/>
          <w:szCs w:val="24"/>
        </w:rPr>
        <w:t>企业及其员工的影响，萨克拉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门托</w:t>
      </w:r>
      <w:r w:rsidRPr="00CC069F">
        <w:rPr>
          <w:rFonts w:eastAsia="Microsoft YaHei" w:cstheme="minorHAnsi"/>
          <w:color w:val="000000"/>
          <w:sz w:val="24"/>
          <w:szCs w:val="24"/>
        </w:rPr>
        <w:t>市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承诺将提供</w:t>
      </w:r>
      <w:r w:rsidRPr="00CC069F">
        <w:rPr>
          <w:rFonts w:eastAsia="Microsoft YaHei" w:cstheme="minorHAnsi"/>
          <w:color w:val="000000"/>
          <w:sz w:val="24"/>
          <w:szCs w:val="24"/>
        </w:rPr>
        <w:t>一次性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最高</w:t>
      </w:r>
      <w:r w:rsidR="00284ABF" w:rsidRPr="00CC069F">
        <w:rPr>
          <w:rFonts w:eastAsia="SimSun" w:cstheme="minorHAnsi"/>
          <w:color w:val="000000"/>
          <w:sz w:val="24"/>
          <w:szCs w:val="24"/>
        </w:rPr>
        <w:t>一百</w:t>
      </w:r>
      <w:r w:rsidRPr="00CC069F">
        <w:rPr>
          <w:rFonts w:eastAsia="Microsoft YaHei" w:cstheme="minorHAnsi"/>
          <w:color w:val="000000"/>
          <w:sz w:val="24"/>
          <w:szCs w:val="24"/>
        </w:rPr>
        <w:t>万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美</w:t>
      </w:r>
      <w:r w:rsidRPr="00CC069F">
        <w:rPr>
          <w:rFonts w:eastAsia="Microsoft YaHei" w:cstheme="minorHAnsi"/>
          <w:color w:val="000000"/>
          <w:sz w:val="24"/>
          <w:szCs w:val="24"/>
        </w:rPr>
        <w:t>元的资金，用于创建</w:t>
      </w:r>
      <w:r w:rsidR="00E453AF" w:rsidRPr="00CC069F">
        <w:rPr>
          <w:rFonts w:eastAsia="Microsoft YaHei" w:cstheme="minorHAnsi"/>
          <w:color w:val="000000"/>
          <w:sz w:val="24"/>
          <w:szCs w:val="24"/>
        </w:rPr>
        <w:t>一个</w:t>
      </w:r>
      <w:r w:rsidRPr="00CC069F">
        <w:rPr>
          <w:rFonts w:eastAsia="Microsoft YaHei" w:cstheme="minorHAnsi"/>
          <w:color w:val="000000"/>
          <w:sz w:val="24"/>
          <w:szCs w:val="24"/>
        </w:rPr>
        <w:t>临时的小企业紧急经济救助基金。</w:t>
      </w:r>
    </w:p>
    <w:p w14:paraId="6CA76184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6C54F7AA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计划概述</w:t>
      </w: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12AE388F" w14:textId="5EF4EB50" w:rsidR="00D160EF" w:rsidRPr="00CC069F" w:rsidRDefault="00284AB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本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市</w:t>
      </w:r>
      <w:r w:rsidRPr="00CC069F">
        <w:rPr>
          <w:rFonts w:eastAsia="Microsoft YaHei" w:cstheme="minorHAnsi"/>
          <w:color w:val="000000"/>
          <w:sz w:val="24"/>
          <w:szCs w:val="24"/>
        </w:rPr>
        <w:t>将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提供</w:t>
      </w:r>
      <w:r w:rsidRPr="00CC069F">
        <w:rPr>
          <w:rFonts w:eastAsia="SimSun" w:cstheme="minorHAnsi"/>
          <w:color w:val="000000"/>
          <w:sz w:val="24"/>
          <w:szCs w:val="24"/>
        </w:rPr>
        <w:t>最高一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百万</w:t>
      </w:r>
      <w:r w:rsidRPr="00CC069F">
        <w:rPr>
          <w:rFonts w:eastAsia="Microsoft YaHei" w:cstheme="minorHAnsi"/>
          <w:color w:val="000000"/>
          <w:sz w:val="24"/>
          <w:szCs w:val="24"/>
        </w:rPr>
        <w:t>元，零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利</w:t>
      </w:r>
      <w:r w:rsidRPr="00CC069F">
        <w:rPr>
          <w:rFonts w:eastAsia="Microsoft YaHei" w:cstheme="minorHAnsi"/>
          <w:color w:val="000000"/>
          <w:sz w:val="24"/>
          <w:szCs w:val="24"/>
        </w:rPr>
        <w:t>率贷款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，</w:t>
      </w:r>
      <w:r w:rsidRPr="00CC069F">
        <w:rPr>
          <w:rFonts w:eastAsia="Microsoft YaHei" w:cstheme="minorHAnsi"/>
          <w:color w:val="000000"/>
          <w:sz w:val="24"/>
          <w:szCs w:val="24"/>
        </w:rPr>
        <w:t>对最多雇佣相当于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25 </w:t>
      </w:r>
      <w:r w:rsidRPr="00CC069F">
        <w:rPr>
          <w:rFonts w:eastAsia="Microsoft YaHei" w:cstheme="minorHAnsi"/>
          <w:color w:val="000000"/>
          <w:sz w:val="24"/>
          <w:szCs w:val="24"/>
        </w:rPr>
        <w:t>名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全职员工</w:t>
      </w:r>
      <w:r w:rsidRPr="00CC069F">
        <w:rPr>
          <w:rFonts w:eastAsia="Microsoft YaHei" w:cstheme="minorHAnsi"/>
          <w:color w:val="000000"/>
          <w:sz w:val="24"/>
          <w:szCs w:val="24"/>
        </w:rPr>
        <w:t>的小企业作临时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的经济救助。</w:t>
      </w:r>
      <w:r w:rsidRPr="00CC069F">
        <w:rPr>
          <w:rFonts w:eastAsia="Microsoft YaHei" w:cstheme="minorHAnsi"/>
          <w:color w:val="000000"/>
          <w:sz w:val="24"/>
          <w:szCs w:val="24"/>
        </w:rPr>
        <w:t>每个</w:t>
      </w:r>
      <w:r w:rsidR="00D81912" w:rsidRPr="00CC069F">
        <w:rPr>
          <w:rFonts w:eastAsia="Microsoft YaHei" w:cstheme="minorHAnsi"/>
          <w:color w:val="000000"/>
          <w:sz w:val="24"/>
          <w:szCs w:val="24"/>
        </w:rPr>
        <w:t>企业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贷款</w:t>
      </w:r>
      <w:r w:rsidR="00D81912" w:rsidRPr="00CC069F">
        <w:rPr>
          <w:rFonts w:eastAsia="Microsoft YaHei" w:cstheme="minorHAnsi"/>
          <w:color w:val="000000"/>
          <w:sz w:val="24"/>
          <w:szCs w:val="24"/>
        </w:rPr>
        <w:t>至多可贷款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$ 25,000 </w:t>
      </w:r>
      <w:r w:rsidR="00D81912" w:rsidRPr="00CC069F">
        <w:rPr>
          <w:rFonts w:eastAsia="SimSun" w:cstheme="minorHAnsi"/>
          <w:color w:val="000000"/>
          <w:sz w:val="24"/>
          <w:szCs w:val="24"/>
        </w:rPr>
        <w:t>，</w:t>
      </w:r>
      <w:r w:rsidR="00D81912" w:rsidRPr="00CC069F">
        <w:rPr>
          <w:rFonts w:eastAsia="Microsoft YaHei" w:cstheme="minorHAnsi"/>
          <w:color w:val="000000"/>
          <w:sz w:val="24"/>
          <w:szCs w:val="24"/>
        </w:rPr>
        <w:t>可在收到贷款后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90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天内</w:t>
      </w:r>
      <w:r w:rsidR="00D81912" w:rsidRPr="00CC069F">
        <w:rPr>
          <w:rFonts w:eastAsia="Microsoft YaHei" w:cstheme="minorHAnsi"/>
          <w:color w:val="000000"/>
          <w:sz w:val="24"/>
          <w:szCs w:val="24"/>
        </w:rPr>
        <w:t>开始第一次还款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。在</w:t>
      </w:r>
      <w:r w:rsidR="00D81912" w:rsidRPr="00CC069F">
        <w:rPr>
          <w:rFonts w:eastAsia="Microsoft YaHei" w:cstheme="minorHAnsi"/>
          <w:color w:val="000000"/>
          <w:sz w:val="24"/>
          <w:szCs w:val="24"/>
        </w:rPr>
        <w:t>资金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总额中，至少有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25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万美元将提供给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5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名或以下员工的微型企业。贷款资金可用于支付企业的日常运营费用，例如工资。</w:t>
      </w:r>
      <w:r w:rsidR="009517A2" w:rsidRPr="00CC069F">
        <w:rPr>
          <w:rFonts w:eastAsia="SimSun" w:cstheme="minorHAnsi"/>
          <w:color w:val="000000"/>
          <w:sz w:val="24"/>
          <w:szCs w:val="24"/>
        </w:rPr>
        <w:t>一旦</w:t>
      </w:r>
      <w:r w:rsidR="009517A2" w:rsidRPr="00CC069F">
        <w:rPr>
          <w:rFonts w:eastAsia="Microsoft YaHei" w:cstheme="minorHAnsi"/>
          <w:color w:val="000000"/>
          <w:sz w:val="24"/>
          <w:szCs w:val="24"/>
        </w:rPr>
        <w:t>提交所有必需的信息和证明文件，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贷款</w:t>
      </w:r>
      <w:r w:rsidR="009517A2" w:rsidRPr="00CC069F">
        <w:rPr>
          <w:rFonts w:eastAsia="Microsoft YaHei" w:cstheme="minorHAnsi"/>
          <w:color w:val="000000"/>
          <w:sz w:val="24"/>
          <w:szCs w:val="24"/>
        </w:rPr>
        <w:t>将在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先来先服务的基础上</w:t>
      </w:r>
      <w:r w:rsidR="009517A2" w:rsidRPr="00CC069F">
        <w:rPr>
          <w:rFonts w:eastAsia="Microsoft YaHei" w:cstheme="minorHAnsi"/>
          <w:color w:val="000000"/>
          <w:sz w:val="24"/>
          <w:szCs w:val="24"/>
        </w:rPr>
        <w:t>发放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给合格</w:t>
      </w:r>
      <w:r w:rsidR="009517A2" w:rsidRPr="00CC069F">
        <w:rPr>
          <w:rFonts w:eastAsia="SimSun" w:cstheme="minorHAnsi"/>
          <w:color w:val="000000"/>
          <w:sz w:val="24"/>
          <w:szCs w:val="24"/>
        </w:rPr>
        <w:t>申请者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   </w:t>
      </w:r>
    </w:p>
    <w:p w14:paraId="40BC8CE8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1C767AA6" w14:textId="3696215A" w:rsidR="00D160EF" w:rsidRPr="00CC069F" w:rsidRDefault="002923DA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申请资格</w:t>
      </w:r>
    </w:p>
    <w:p w14:paraId="084BE808" w14:textId="527EA615" w:rsidR="00D160EF" w:rsidRPr="00CC069F" w:rsidRDefault="002923DA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申请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零利率贷款的最低资格</w:t>
      </w:r>
      <w:r w:rsidR="00584BCF" w:rsidRPr="00CC069F">
        <w:rPr>
          <w:rFonts w:eastAsia="Microsoft YaHei" w:cstheme="minorHAnsi"/>
          <w:color w:val="000000"/>
          <w:sz w:val="24"/>
          <w:szCs w:val="24"/>
        </w:rPr>
        <w:t>将建立在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以下</w:t>
      </w:r>
      <w:r w:rsidR="00584BCF" w:rsidRPr="00CC069F">
        <w:rPr>
          <w:rFonts w:eastAsia="Microsoft YaHei" w:cstheme="minorHAnsi"/>
          <w:color w:val="000000"/>
          <w:sz w:val="24"/>
          <w:szCs w:val="24"/>
        </w:rPr>
        <w:t>条件基础上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。企业必须</w:t>
      </w:r>
      <w:r w:rsidR="00CC069F" w:rsidRPr="00CC069F">
        <w:rPr>
          <w:rFonts w:eastAsia="Microsoft YaHei" w:cstheme="minorHAnsi"/>
          <w:color w:val="000000"/>
          <w:sz w:val="24"/>
          <w:szCs w:val="24"/>
        </w:rPr>
        <w:t>符合以下条件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：</w:t>
      </w:r>
    </w:p>
    <w:p w14:paraId="63113772" w14:textId="40460F24" w:rsidR="00D160EF" w:rsidRPr="00CC069F" w:rsidRDefault="00D160EF" w:rsidP="00D160EF">
      <w:pPr>
        <w:numPr>
          <w:ilvl w:val="0"/>
          <w:numId w:val="1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为营利</w:t>
      </w:r>
      <w:r w:rsidR="00584BCF" w:rsidRPr="00CC069F">
        <w:rPr>
          <w:rFonts w:eastAsia="Microsoft YaHei" w:cstheme="minorHAnsi"/>
          <w:color w:val="000000"/>
          <w:sz w:val="24"/>
          <w:szCs w:val="24"/>
        </w:rPr>
        <w:t>为目的</w:t>
      </w:r>
      <w:r w:rsidRPr="00CC069F">
        <w:rPr>
          <w:rFonts w:eastAsia="Microsoft YaHei" w:cstheme="minorHAnsi"/>
          <w:color w:val="000000"/>
          <w:sz w:val="24"/>
          <w:szCs w:val="24"/>
        </w:rPr>
        <w:t>，</w:t>
      </w:r>
      <w:r w:rsidR="00584BCF" w:rsidRPr="00CC069F">
        <w:rPr>
          <w:rFonts w:eastAsia="Microsoft YaHei" w:cstheme="minorHAnsi"/>
          <w:color w:val="000000"/>
          <w:sz w:val="24"/>
          <w:szCs w:val="24"/>
        </w:rPr>
        <w:t>所有权独立的</w:t>
      </w:r>
      <w:r w:rsidRPr="00CC069F">
        <w:rPr>
          <w:rFonts w:eastAsia="Microsoft YaHei" w:cstheme="minorHAnsi"/>
          <w:color w:val="000000"/>
          <w:sz w:val="24"/>
          <w:szCs w:val="24"/>
        </w:rPr>
        <w:t>本地</w:t>
      </w:r>
      <w:r w:rsidR="00584BCF" w:rsidRPr="00CC069F">
        <w:rPr>
          <w:rFonts w:eastAsia="Microsoft YaHei" w:cstheme="minorHAnsi"/>
          <w:color w:val="000000"/>
          <w:sz w:val="24"/>
          <w:szCs w:val="24"/>
        </w:rPr>
        <w:t>企业</w:t>
      </w:r>
      <w:r w:rsidRPr="00CC069F">
        <w:rPr>
          <w:rFonts w:eastAsia="Times New Roman" w:cstheme="minorHAnsi"/>
          <w:color w:val="000000"/>
          <w:sz w:val="24"/>
          <w:szCs w:val="24"/>
        </w:rPr>
        <w:t> </w:t>
      </w:r>
      <w:r w:rsidRPr="00CC069F">
        <w:rPr>
          <w:rFonts w:eastAsia="Microsoft YaHei" w:cstheme="minorHAnsi"/>
          <w:color w:val="000000"/>
          <w:sz w:val="24"/>
          <w:szCs w:val="24"/>
        </w:rPr>
        <w:t>（非营利组织可申请资金，但将优先考虑以赢利为目的的企业）</w:t>
      </w:r>
      <w:r w:rsidRPr="00CC069F">
        <w:rPr>
          <w:rFonts w:eastAsia="Times New Roman" w:cstheme="minorHAnsi"/>
          <w:color w:val="000000"/>
          <w:sz w:val="24"/>
          <w:szCs w:val="24"/>
        </w:rPr>
        <w:t>  </w:t>
      </w:r>
    </w:p>
    <w:p w14:paraId="268907A0" w14:textId="099DDDF5" w:rsidR="00D160EF" w:rsidRPr="00CC069F" w:rsidRDefault="00D160EF" w:rsidP="00D160EF">
      <w:pPr>
        <w:numPr>
          <w:ilvl w:val="0"/>
          <w:numId w:val="1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拥有不超过</w:t>
      </w:r>
      <w:r w:rsidR="006A189B" w:rsidRPr="00CC069F">
        <w:rPr>
          <w:rFonts w:eastAsia="Microsoft YaHei" w:cstheme="minorHAnsi"/>
          <w:color w:val="000000"/>
          <w:sz w:val="24"/>
          <w:szCs w:val="24"/>
        </w:rPr>
        <w:t>相当于</w:t>
      </w:r>
      <w:r w:rsidRPr="00CC069F">
        <w:rPr>
          <w:rFonts w:eastAsia="Times New Roman" w:cstheme="minorHAnsi"/>
          <w:color w:val="000000"/>
          <w:sz w:val="24"/>
          <w:szCs w:val="24"/>
        </w:rPr>
        <w:t>25</w:t>
      </w:r>
      <w:r w:rsidRPr="00CC069F">
        <w:rPr>
          <w:rFonts w:eastAsia="Microsoft YaHei" w:cstheme="minorHAnsi"/>
          <w:color w:val="000000"/>
          <w:sz w:val="24"/>
          <w:szCs w:val="24"/>
        </w:rPr>
        <w:t>名全职员工</w:t>
      </w:r>
    </w:p>
    <w:p w14:paraId="71F65E96" w14:textId="0D24DDE8" w:rsidR="00D160EF" w:rsidRPr="00CC069F" w:rsidRDefault="00584BCF" w:rsidP="00D160EF">
      <w:pPr>
        <w:numPr>
          <w:ilvl w:val="0"/>
          <w:numId w:val="1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为拥有店面的餐馆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，零售，服务，或娱乐</w:t>
      </w:r>
      <w:r w:rsidRPr="00CC069F">
        <w:rPr>
          <w:rFonts w:eastAsia="Microsoft YaHei" w:cstheme="minorHAnsi"/>
          <w:color w:val="000000"/>
          <w:sz w:val="24"/>
          <w:szCs w:val="24"/>
        </w:rPr>
        <w:t>企业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; 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或日托机构</w:t>
      </w:r>
    </w:p>
    <w:p w14:paraId="13979C0D" w14:textId="65271745" w:rsidR="00D160EF" w:rsidRPr="00CC069F" w:rsidRDefault="00584BCF" w:rsidP="00D160EF">
      <w:pPr>
        <w:numPr>
          <w:ilvl w:val="0"/>
          <w:numId w:val="1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企业实体建筑在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 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萨克拉门托</w:t>
      </w:r>
      <w:r w:rsidRPr="00CC069F">
        <w:rPr>
          <w:rFonts w:eastAsia="Microsoft YaHei" w:cstheme="minorHAnsi"/>
          <w:color w:val="000000"/>
          <w:sz w:val="24"/>
          <w:szCs w:val="24"/>
        </w:rPr>
        <w:t>市范围内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（</w:t>
      </w:r>
      <w:r w:rsidRPr="00CC069F">
        <w:rPr>
          <w:rFonts w:eastAsia="Microsoft YaHei" w:cstheme="minorHAnsi"/>
          <w:color w:val="000000"/>
          <w:sz w:val="24"/>
          <w:szCs w:val="24"/>
        </w:rPr>
        <w:t>在家里经营的企业不合资格，托儿所除外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）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    </w:t>
      </w:r>
    </w:p>
    <w:p w14:paraId="3A4A666E" w14:textId="50ECA607" w:rsidR="00D160EF" w:rsidRPr="00CC069F" w:rsidRDefault="00584BCF" w:rsidP="00D160EF">
      <w:pPr>
        <w:numPr>
          <w:ilvl w:val="0"/>
          <w:numId w:val="2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拥有有效的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萨克拉门托</w:t>
      </w:r>
      <w:r w:rsidRPr="00CC069F">
        <w:rPr>
          <w:rFonts w:eastAsia="Microsoft YaHei" w:cstheme="minorHAnsi"/>
          <w:color w:val="000000"/>
          <w:sz w:val="24"/>
          <w:szCs w:val="24"/>
        </w:rPr>
        <w:t>市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业务运营税务登记证（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BOTC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），并</w:t>
      </w:r>
      <w:r w:rsidR="00D64C33" w:rsidRPr="00CC069F">
        <w:rPr>
          <w:rFonts w:eastAsia="Microsoft YaHei" w:cstheme="minorHAnsi"/>
          <w:color w:val="000000"/>
          <w:sz w:val="24"/>
          <w:szCs w:val="24"/>
        </w:rPr>
        <w:t>于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2020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年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3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月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13 </w:t>
      </w:r>
      <w:r w:rsidRPr="00CC069F">
        <w:rPr>
          <w:rFonts w:eastAsia="SimSun" w:cstheme="minorHAnsi"/>
          <w:color w:val="000000"/>
          <w:sz w:val="24"/>
          <w:szCs w:val="24"/>
        </w:rPr>
        <w:t>日仍在经营</w:t>
      </w:r>
      <w:r w:rsidR="00D64C33" w:rsidRPr="00CC069F">
        <w:rPr>
          <w:rFonts w:eastAsia="SimSun" w:cstheme="minorHAnsi"/>
          <w:color w:val="000000"/>
          <w:sz w:val="24"/>
          <w:szCs w:val="24"/>
        </w:rPr>
        <w:t>中</w:t>
      </w:r>
    </w:p>
    <w:p w14:paraId="53485D48" w14:textId="322CD3E0" w:rsidR="00D160EF" w:rsidRPr="00CC069F" w:rsidRDefault="00D64C33" w:rsidP="00D160EF">
      <w:pPr>
        <w:numPr>
          <w:ilvl w:val="0"/>
          <w:numId w:val="2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表现出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由于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COVID-19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而出现</w:t>
      </w:r>
      <w:r w:rsidRPr="00CC069F">
        <w:rPr>
          <w:rFonts w:eastAsia="Microsoft YaHei" w:cstheme="minorHAnsi"/>
          <w:color w:val="000000"/>
          <w:sz w:val="24"/>
          <w:szCs w:val="24"/>
        </w:rPr>
        <w:t>的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困难，例如收入损失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1A2F6C66" w14:textId="624B4829" w:rsidR="00D160EF" w:rsidRPr="00CC069F" w:rsidRDefault="00D64C33" w:rsidP="00D160EF">
      <w:pPr>
        <w:numPr>
          <w:ilvl w:val="0"/>
          <w:numId w:val="2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SimSun" w:cstheme="minorHAnsi"/>
          <w:color w:val="000000"/>
          <w:sz w:val="24"/>
          <w:szCs w:val="24"/>
        </w:rPr>
        <w:t>具有书面的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病假政策，</w:t>
      </w:r>
      <w:r w:rsidRPr="00CC069F">
        <w:rPr>
          <w:rFonts w:eastAsia="Microsoft YaHei" w:cstheme="minorHAnsi"/>
          <w:color w:val="000000"/>
          <w:sz w:val="24"/>
          <w:szCs w:val="24"/>
        </w:rPr>
        <w:t>帮助受到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COVID-19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大流行影响的工人</w:t>
      </w:r>
    </w:p>
    <w:p w14:paraId="285E4558" w14:textId="1F856B38" w:rsidR="00D160EF" w:rsidRPr="00CC069F" w:rsidRDefault="00D160EF" w:rsidP="00D160EF">
      <w:pPr>
        <w:numPr>
          <w:ilvl w:val="0"/>
          <w:numId w:val="2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遵守</w:t>
      </w:r>
      <w:r w:rsidR="00D64C33" w:rsidRPr="00CC069F">
        <w:rPr>
          <w:rFonts w:eastAsia="Microsoft YaHei" w:cstheme="minorHAnsi"/>
          <w:color w:val="000000"/>
          <w:sz w:val="24"/>
          <w:szCs w:val="24"/>
        </w:rPr>
        <w:t>本市</w:t>
      </w:r>
      <w:r w:rsidRPr="00CC069F">
        <w:rPr>
          <w:rFonts w:eastAsia="Microsoft YaHei" w:cstheme="minorHAnsi"/>
          <w:color w:val="000000"/>
          <w:sz w:val="24"/>
          <w:szCs w:val="24"/>
        </w:rPr>
        <w:t>非歧视政策的精神</w:t>
      </w:r>
    </w:p>
    <w:p w14:paraId="439714F7" w14:textId="4737CFF0" w:rsidR="00D160EF" w:rsidRPr="00CC069F" w:rsidRDefault="00D160EF" w:rsidP="00D160EF">
      <w:pPr>
        <w:numPr>
          <w:ilvl w:val="0"/>
          <w:numId w:val="2"/>
        </w:numPr>
        <w:spacing w:after="0" w:line="216" w:lineRule="atLeast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不包括先前</w:t>
      </w:r>
      <w:r w:rsidR="00D64C33" w:rsidRPr="00CC069F">
        <w:rPr>
          <w:rFonts w:eastAsia="Microsoft YaHei" w:cstheme="minorHAnsi"/>
          <w:color w:val="000000"/>
          <w:sz w:val="24"/>
          <w:szCs w:val="24"/>
        </w:rPr>
        <w:t>已</w:t>
      </w:r>
      <w:r w:rsidRPr="00CC069F">
        <w:rPr>
          <w:rFonts w:eastAsia="Microsoft YaHei" w:cstheme="minorHAnsi"/>
          <w:color w:val="000000"/>
          <w:sz w:val="24"/>
          <w:szCs w:val="24"/>
        </w:rPr>
        <w:t>根据此计划申请零息贷款的企业主</w:t>
      </w:r>
    </w:p>
    <w:p w14:paraId="160C12F6" w14:textId="6E6CC07C" w:rsidR="00D160EF" w:rsidRPr="00CC069F" w:rsidRDefault="00D160EF" w:rsidP="00D160EF">
      <w:pPr>
        <w:numPr>
          <w:ilvl w:val="0"/>
          <w:numId w:val="2"/>
        </w:numPr>
        <w:spacing w:after="0" w:line="240" w:lineRule="auto"/>
        <w:ind w:left="516" w:firstLine="0"/>
        <w:rPr>
          <w:rFonts w:eastAsia="Times New Roman" w:cstheme="minorHAnsi"/>
          <w:color w:val="000000"/>
          <w:sz w:val="20"/>
          <w:szCs w:val="20"/>
        </w:rPr>
      </w:pPr>
      <w:r w:rsidRPr="00CC069F">
        <w:rPr>
          <w:rFonts w:eastAsia="Microsoft YaHei" w:cstheme="minorHAnsi"/>
          <w:color w:val="201F1E"/>
          <w:sz w:val="24"/>
          <w:szCs w:val="24"/>
          <w:shd w:val="clear" w:color="auto" w:fill="FFFFFF"/>
        </w:rPr>
        <w:t>与萨克拉</w:t>
      </w:r>
      <w:r w:rsidR="00284ABF" w:rsidRPr="00CC069F">
        <w:rPr>
          <w:rFonts w:eastAsia="Microsoft YaHei" w:cstheme="minorHAnsi"/>
          <w:color w:val="201F1E"/>
          <w:sz w:val="24"/>
          <w:szCs w:val="24"/>
          <w:shd w:val="clear" w:color="auto" w:fill="FFFFFF"/>
        </w:rPr>
        <w:t>门托</w:t>
      </w:r>
      <w:r w:rsidRPr="00CC069F">
        <w:rPr>
          <w:rFonts w:eastAsia="Microsoft YaHei" w:cstheme="minorHAnsi"/>
          <w:color w:val="201F1E"/>
          <w:sz w:val="24"/>
          <w:szCs w:val="24"/>
          <w:shd w:val="clear" w:color="auto" w:fill="FFFFFF"/>
        </w:rPr>
        <w:t>市保持良好信誉（例如，目前</w:t>
      </w:r>
      <w:r w:rsidR="00D64C33" w:rsidRPr="00CC069F">
        <w:rPr>
          <w:rFonts w:eastAsia="Microsoft YaHei" w:cstheme="minorHAnsi"/>
          <w:color w:val="201F1E"/>
          <w:sz w:val="24"/>
          <w:szCs w:val="24"/>
          <w:shd w:val="clear" w:color="auto" w:fill="FFFFFF"/>
        </w:rPr>
        <w:t>没有拖欠账务</w:t>
      </w:r>
      <w:r w:rsidRPr="00CC069F">
        <w:rPr>
          <w:rFonts w:eastAsia="Microsoft YaHei" w:cstheme="minorHAnsi"/>
          <w:color w:val="201F1E"/>
          <w:sz w:val="24"/>
          <w:szCs w:val="24"/>
          <w:shd w:val="clear" w:color="auto" w:fill="FFFFFF"/>
        </w:rPr>
        <w:t>，没有留置权或判决等）</w:t>
      </w:r>
    </w:p>
    <w:p w14:paraId="684028ED" w14:textId="11C086C8" w:rsidR="00D160EF" w:rsidRPr="00CC069F" w:rsidRDefault="00D160EF" w:rsidP="00D160EF">
      <w:pPr>
        <w:spacing w:after="0" w:line="259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069F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21FF74A9" w14:textId="77777777" w:rsidR="00CC069F" w:rsidRPr="00CC069F" w:rsidRDefault="00CC069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</w:p>
    <w:p w14:paraId="006F09D5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lastRenderedPageBreak/>
        <w:t>审批流程</w:t>
      </w:r>
      <w:r w:rsidRPr="00CC069F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3ED8DBEA" w14:textId="5BB07A2A" w:rsidR="00D160EF" w:rsidRPr="00CC069F" w:rsidRDefault="002C503D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由市政府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工作人员和合</w:t>
      </w:r>
      <w:r w:rsidRPr="00CC069F">
        <w:rPr>
          <w:rFonts w:eastAsia="Microsoft YaHei" w:cstheme="minorHAnsi"/>
          <w:color w:val="000000"/>
          <w:sz w:val="24"/>
          <w:szCs w:val="24"/>
        </w:rPr>
        <w:t>资质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的外部合作伙伴</w:t>
      </w:r>
      <w:r w:rsidRPr="00CC069F">
        <w:rPr>
          <w:rFonts w:eastAsia="Microsoft YaHei" w:cstheme="minorHAnsi"/>
          <w:color w:val="000000"/>
          <w:sz w:val="24"/>
          <w:szCs w:val="24"/>
        </w:rPr>
        <w:t>组成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的贷款委员会</w:t>
      </w:r>
      <w:r w:rsidRPr="00CC069F">
        <w:rPr>
          <w:rFonts w:eastAsia="Times New Roman" w:cstheme="minorHAnsi"/>
          <w:color w:val="000000"/>
          <w:sz w:val="24"/>
          <w:szCs w:val="24"/>
        </w:rPr>
        <w:t> </w:t>
      </w:r>
      <w:r w:rsidRPr="00CC069F">
        <w:rPr>
          <w:rFonts w:eastAsia="Microsoft YaHei" w:cstheme="minorHAnsi"/>
          <w:color w:val="000000"/>
          <w:sz w:val="24"/>
          <w:szCs w:val="24"/>
        </w:rPr>
        <w:t>贷款申请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，直到所有的资金拨付</w:t>
      </w:r>
      <w:r w:rsidRPr="00CC069F">
        <w:rPr>
          <w:rFonts w:eastAsia="Microsoft YaHei" w:cstheme="minorHAnsi"/>
          <w:color w:val="000000"/>
          <w:sz w:val="24"/>
          <w:szCs w:val="24"/>
        </w:rPr>
        <w:t>完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。拨款决定</w:t>
      </w:r>
      <w:r w:rsidRPr="00CC069F">
        <w:rPr>
          <w:rFonts w:eastAsia="Microsoft YaHei" w:cstheme="minorHAnsi"/>
          <w:color w:val="000000"/>
          <w:sz w:val="24"/>
          <w:szCs w:val="24"/>
        </w:rPr>
        <w:t>将在收到完整申请后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30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天</w:t>
      </w:r>
      <w:r w:rsidRPr="00CC069F">
        <w:rPr>
          <w:rFonts w:eastAsia="Microsoft YaHei" w:cstheme="minorHAnsi"/>
          <w:color w:val="000000"/>
          <w:sz w:val="24"/>
          <w:szCs w:val="24"/>
        </w:rPr>
        <w:t>内做出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。如果</w:t>
      </w:r>
      <w:r w:rsidRPr="00CC069F">
        <w:rPr>
          <w:rFonts w:eastAsia="Microsoft YaHei" w:cstheme="minorHAnsi"/>
          <w:color w:val="000000"/>
          <w:sz w:val="24"/>
          <w:szCs w:val="24"/>
        </w:rPr>
        <w:t>本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市</w:t>
      </w:r>
      <w:r w:rsidRPr="00CC069F">
        <w:rPr>
          <w:rFonts w:eastAsia="Microsoft YaHei" w:cstheme="minorHAnsi"/>
          <w:color w:val="000000"/>
          <w:sz w:val="24"/>
          <w:szCs w:val="24"/>
        </w:rPr>
        <w:t>认为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需要其他信息或支持文件来审核申请，则认为该申请</w:t>
      </w:r>
      <w:r w:rsidRPr="00CC069F">
        <w:rPr>
          <w:rFonts w:eastAsia="Microsoft YaHei" w:cstheme="minorHAnsi"/>
          <w:color w:val="000000"/>
          <w:sz w:val="24"/>
          <w:szCs w:val="24"/>
        </w:rPr>
        <w:t>是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不完整</w:t>
      </w:r>
      <w:r w:rsidRPr="00CC069F">
        <w:rPr>
          <w:rFonts w:eastAsia="Microsoft YaHei" w:cstheme="minorHAnsi"/>
          <w:color w:val="000000"/>
          <w:sz w:val="24"/>
          <w:szCs w:val="24"/>
        </w:rPr>
        <w:t>的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。资金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发放可在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审批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批准厚两周内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（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需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第三</w:t>
      </w:r>
      <w:r w:rsidR="00AB5446" w:rsidRPr="00CC069F">
        <w:rPr>
          <w:rFonts w:eastAsia="SimSun" w:cstheme="minorHAnsi"/>
          <w:color w:val="000000"/>
          <w:sz w:val="24"/>
          <w:szCs w:val="24"/>
        </w:rPr>
        <w:t>方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财政中介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同意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）。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         </w:t>
      </w:r>
    </w:p>
    <w:p w14:paraId="207967F1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6C9555E0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资金分配</w:t>
      </w:r>
    </w:p>
    <w:p w14:paraId="380C5D99" w14:textId="3EF66C6B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为了帮助尽可能多的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企业</w:t>
      </w:r>
      <w:r w:rsidRPr="00CC069F">
        <w:rPr>
          <w:rFonts w:eastAsia="Microsoft YaHei" w:cstheme="minorHAnsi"/>
          <w:color w:val="000000"/>
          <w:sz w:val="24"/>
          <w:szCs w:val="24"/>
        </w:rPr>
        <w:t>，经批准后，资金将被分配如下：</w:t>
      </w:r>
    </w:p>
    <w:p w14:paraId="4D6F8DB9" w14:textId="5D11B334" w:rsidR="00D160EF" w:rsidRPr="00CC069F" w:rsidRDefault="00AB5446" w:rsidP="00D160EF">
      <w:pPr>
        <w:numPr>
          <w:ilvl w:val="0"/>
          <w:numId w:val="3"/>
        </w:numPr>
        <w:spacing w:after="0" w:line="240" w:lineRule="auto"/>
        <w:ind w:left="527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SimSun" w:cstheme="minorHAnsi"/>
          <w:color w:val="000000"/>
          <w:sz w:val="24"/>
          <w:szCs w:val="24"/>
        </w:rPr>
        <w:t>相当于</w:t>
      </w:r>
      <w:r w:rsidRPr="00CC069F">
        <w:rPr>
          <w:rFonts w:eastAsia="Microsoft YaHei" w:cstheme="minorHAnsi"/>
          <w:color w:val="000000"/>
          <w:sz w:val="24"/>
          <w:szCs w:val="24"/>
        </w:rPr>
        <w:t>五名及以下员工的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微</w:t>
      </w:r>
      <w:r w:rsidRPr="00CC069F">
        <w:rPr>
          <w:rFonts w:eastAsia="Microsoft YaHei" w:cstheme="minorHAnsi"/>
          <w:color w:val="000000"/>
          <w:sz w:val="24"/>
          <w:szCs w:val="24"/>
        </w:rPr>
        <w:t>型企业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将获得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$ 5,000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的统一费率。</w:t>
      </w:r>
    </w:p>
    <w:p w14:paraId="4B9CD590" w14:textId="36D2CB27" w:rsidR="00D160EF" w:rsidRPr="00CC069F" w:rsidRDefault="00AB5446" w:rsidP="00D160EF">
      <w:pPr>
        <w:numPr>
          <w:ilvl w:val="0"/>
          <w:numId w:val="3"/>
        </w:numPr>
        <w:spacing w:after="0" w:line="240" w:lineRule="auto"/>
        <w:ind w:left="527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SimSun" w:cstheme="minorHAnsi"/>
          <w:color w:val="000000"/>
          <w:sz w:val="24"/>
          <w:szCs w:val="24"/>
        </w:rPr>
        <w:t>相当于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6</w:t>
      </w:r>
      <w:r w:rsidRPr="00CC069F">
        <w:rPr>
          <w:rFonts w:eastAsia="Microsoft YaHei" w:cstheme="minorHAnsi"/>
          <w:color w:val="000000"/>
          <w:sz w:val="24"/>
          <w:szCs w:val="24"/>
        </w:rPr>
        <w:t>至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25</w:t>
      </w:r>
      <w:r w:rsidRPr="00CC069F">
        <w:rPr>
          <w:rFonts w:eastAsia="SimSun" w:cstheme="minorHAnsi"/>
          <w:color w:val="000000"/>
          <w:sz w:val="24"/>
          <w:szCs w:val="24"/>
        </w:rPr>
        <w:t>名全职员工的企业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将获得</w:t>
      </w:r>
      <w:r w:rsidRPr="00CC069F">
        <w:rPr>
          <w:rFonts w:eastAsia="Microsoft YaHei" w:cstheme="minorHAnsi"/>
          <w:color w:val="000000"/>
          <w:sz w:val="24"/>
          <w:szCs w:val="24"/>
        </w:rPr>
        <w:t>平均每个全职员工</w:t>
      </w:r>
      <w:r w:rsidR="00D160EF" w:rsidRPr="00CC069F">
        <w:rPr>
          <w:rFonts w:eastAsia="Times New Roman" w:cstheme="minorHAnsi"/>
          <w:color w:val="000000"/>
          <w:sz w:val="24"/>
          <w:szCs w:val="24"/>
        </w:rPr>
        <w:t>$ 1,280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。</w:t>
      </w:r>
    </w:p>
    <w:p w14:paraId="5AB9C99B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24782669" w14:textId="42B4DF7A" w:rsidR="00D160EF" w:rsidRPr="00CC069F" w:rsidRDefault="00AB5446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SimSun" w:cstheme="minorHAnsi"/>
          <w:color w:val="000000"/>
          <w:sz w:val="24"/>
          <w:szCs w:val="24"/>
        </w:rPr>
        <w:t>相当于</w:t>
      </w:r>
      <w:r w:rsidR="00D160EF" w:rsidRPr="00CC069F">
        <w:rPr>
          <w:rFonts w:eastAsia="Microsoft YaHei" w:cstheme="minorHAnsi"/>
          <w:b/>
          <w:bCs/>
          <w:color w:val="000000"/>
          <w:sz w:val="24"/>
          <w:szCs w:val="24"/>
        </w:rPr>
        <w:t>全职的含义</w:t>
      </w:r>
    </w:p>
    <w:p w14:paraId="30666196" w14:textId="2BC1B3DA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缩写</w:t>
      </w:r>
      <w:r w:rsidRPr="00CC069F">
        <w:rPr>
          <w:rFonts w:eastAsia="Times New Roman" w:cstheme="minorHAnsi"/>
          <w:color w:val="000000"/>
          <w:sz w:val="24"/>
          <w:szCs w:val="24"/>
        </w:rPr>
        <w:t>FTE </w:t>
      </w:r>
      <w:r w:rsidRPr="00CC069F">
        <w:rPr>
          <w:rFonts w:eastAsia="Microsoft YaHei" w:cstheme="minorHAnsi"/>
          <w:color w:val="000000"/>
          <w:sz w:val="24"/>
          <w:szCs w:val="24"/>
        </w:rPr>
        <w:t>是</w:t>
      </w:r>
      <w:r w:rsidRPr="00CC069F">
        <w:rPr>
          <w:rFonts w:eastAsia="Times New Roman" w:cstheme="minorHAnsi"/>
          <w:color w:val="000000"/>
          <w:sz w:val="24"/>
          <w:szCs w:val="24"/>
        </w:rPr>
        <w:t>“</w:t>
      </w:r>
      <w:r w:rsidR="00AB5446" w:rsidRPr="00CC069F">
        <w:rPr>
          <w:rFonts w:eastAsia="SimSun" w:cstheme="minorHAnsi"/>
          <w:color w:val="000000"/>
          <w:sz w:val="24"/>
          <w:szCs w:val="24"/>
        </w:rPr>
        <w:t>相当于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全职</w:t>
      </w:r>
      <w:r w:rsidRPr="00CC069F">
        <w:rPr>
          <w:rFonts w:eastAsia="Times New Roman" w:cstheme="minorHAnsi"/>
          <w:color w:val="000000"/>
          <w:sz w:val="24"/>
          <w:szCs w:val="24"/>
        </w:rPr>
        <w:t>” </w:t>
      </w:r>
      <w:r w:rsidRPr="00CC069F">
        <w:rPr>
          <w:rFonts w:eastAsia="Microsoft YaHei" w:cstheme="minorHAnsi"/>
          <w:color w:val="000000"/>
          <w:sz w:val="24"/>
          <w:szCs w:val="24"/>
        </w:rPr>
        <w:t>的缩写。萨克拉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门托</w:t>
      </w:r>
      <w:r w:rsidRPr="00CC069F">
        <w:rPr>
          <w:rFonts w:eastAsia="Microsoft YaHei" w:cstheme="minorHAnsi"/>
          <w:color w:val="000000"/>
          <w:sz w:val="24"/>
          <w:szCs w:val="24"/>
        </w:rPr>
        <w:t>市以</w:t>
      </w:r>
      <w:r w:rsidRPr="00CC069F">
        <w:rPr>
          <w:rFonts w:eastAsia="Times New Roman" w:cstheme="minorHAnsi"/>
          <w:color w:val="000000"/>
          <w:sz w:val="24"/>
          <w:szCs w:val="24"/>
        </w:rPr>
        <w:t>FTE</w:t>
      </w:r>
      <w:r w:rsidRPr="00CC069F">
        <w:rPr>
          <w:rFonts w:eastAsia="Microsoft YaHei" w:cstheme="minorHAnsi"/>
          <w:color w:val="000000"/>
          <w:sz w:val="24"/>
          <w:szCs w:val="24"/>
        </w:rPr>
        <w:t>为基础确定企业的员工总数。全职员工是每周工作</w:t>
      </w:r>
      <w:r w:rsidRPr="00CC069F">
        <w:rPr>
          <w:rFonts w:eastAsia="Times New Roman" w:cstheme="minorHAnsi"/>
          <w:color w:val="000000"/>
          <w:sz w:val="24"/>
          <w:szCs w:val="24"/>
        </w:rPr>
        <w:t>40</w:t>
      </w:r>
      <w:r w:rsidRPr="00CC069F">
        <w:rPr>
          <w:rFonts w:eastAsia="Microsoft YaHei" w:cstheme="minorHAnsi"/>
          <w:color w:val="000000"/>
          <w:sz w:val="24"/>
          <w:szCs w:val="24"/>
        </w:rPr>
        <w:t>个小时的员工。例如，一个每周工作</w:t>
      </w:r>
      <w:r w:rsidRPr="00CC069F">
        <w:rPr>
          <w:rFonts w:eastAsia="Times New Roman" w:cstheme="minorHAnsi"/>
          <w:color w:val="000000"/>
          <w:sz w:val="24"/>
          <w:szCs w:val="24"/>
        </w:rPr>
        <w:t>40</w:t>
      </w:r>
      <w:r w:rsidRPr="00CC069F">
        <w:rPr>
          <w:rFonts w:eastAsia="Microsoft YaHei" w:cstheme="minorHAnsi"/>
          <w:color w:val="000000"/>
          <w:sz w:val="24"/>
          <w:szCs w:val="24"/>
        </w:rPr>
        <w:t>小时的员工等于一个</w:t>
      </w:r>
      <w:r w:rsidRPr="00CC069F">
        <w:rPr>
          <w:rFonts w:eastAsia="Times New Roman" w:cstheme="minorHAnsi"/>
          <w:color w:val="000000"/>
          <w:sz w:val="24"/>
          <w:szCs w:val="24"/>
        </w:rPr>
        <w:t>FTE</w:t>
      </w:r>
      <w:r w:rsidRPr="00CC069F">
        <w:rPr>
          <w:rFonts w:eastAsia="Microsoft YaHei" w:cstheme="minorHAnsi"/>
          <w:color w:val="000000"/>
          <w:sz w:val="24"/>
          <w:szCs w:val="24"/>
        </w:rPr>
        <w:t>。要确定兼职员工的</w:t>
      </w:r>
      <w:r w:rsidRPr="00CC069F">
        <w:rPr>
          <w:rFonts w:eastAsia="Times New Roman" w:cstheme="minorHAnsi"/>
          <w:color w:val="000000"/>
          <w:sz w:val="24"/>
          <w:szCs w:val="24"/>
        </w:rPr>
        <w:t>FTE</w:t>
      </w:r>
      <w:r w:rsidRPr="00CC069F">
        <w:rPr>
          <w:rFonts w:eastAsia="Microsoft YaHei" w:cstheme="minorHAnsi"/>
          <w:color w:val="000000"/>
          <w:sz w:val="24"/>
          <w:szCs w:val="24"/>
        </w:rPr>
        <w:t>数量，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汇总</w:t>
      </w:r>
      <w:r w:rsidRPr="00CC069F">
        <w:rPr>
          <w:rFonts w:eastAsia="Microsoft YaHei" w:cstheme="minorHAnsi"/>
          <w:color w:val="000000"/>
          <w:sz w:val="24"/>
          <w:szCs w:val="24"/>
        </w:rPr>
        <w:t>所有兼职员工的每周工作小时数，然后除以</w:t>
      </w:r>
      <w:r w:rsidRPr="00CC069F">
        <w:rPr>
          <w:rFonts w:eastAsia="Times New Roman" w:cstheme="minorHAnsi"/>
          <w:color w:val="000000"/>
          <w:sz w:val="24"/>
          <w:szCs w:val="24"/>
        </w:rPr>
        <w:t>40</w:t>
      </w:r>
      <w:r w:rsidRPr="00CC069F">
        <w:rPr>
          <w:rFonts w:eastAsia="Microsoft YaHei" w:cstheme="minorHAnsi"/>
          <w:color w:val="000000"/>
          <w:sz w:val="24"/>
          <w:szCs w:val="24"/>
        </w:rPr>
        <w:t>这个数字。例如，如果一个企业有四名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兼职</w:t>
      </w:r>
      <w:r w:rsidRPr="00CC069F">
        <w:rPr>
          <w:rFonts w:eastAsia="Microsoft YaHei" w:cstheme="minorHAnsi"/>
          <w:color w:val="000000"/>
          <w:sz w:val="24"/>
          <w:szCs w:val="24"/>
        </w:rPr>
        <w:t>员工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，</w:t>
      </w:r>
      <w:r w:rsidR="00160F73" w:rsidRPr="00CC069F">
        <w:rPr>
          <w:rFonts w:eastAsia="Microsoft YaHei" w:cstheme="minorHAnsi"/>
          <w:color w:val="000000"/>
          <w:sz w:val="24"/>
          <w:szCs w:val="24"/>
        </w:rPr>
        <w:t>加起来总共</w:t>
      </w:r>
      <w:r w:rsidR="00AB5446" w:rsidRPr="00CC069F">
        <w:rPr>
          <w:rFonts w:eastAsia="Microsoft YaHei" w:cstheme="minorHAnsi"/>
          <w:color w:val="000000"/>
          <w:sz w:val="24"/>
          <w:szCs w:val="24"/>
        </w:rPr>
        <w:t>每周工作</w:t>
      </w:r>
      <w:r w:rsidRPr="00CC069F">
        <w:rPr>
          <w:rFonts w:eastAsia="Times New Roman" w:cstheme="minorHAnsi"/>
          <w:color w:val="000000"/>
          <w:sz w:val="24"/>
          <w:szCs w:val="24"/>
        </w:rPr>
        <w:t>4 0 </w:t>
      </w:r>
      <w:r w:rsidRPr="00CC069F">
        <w:rPr>
          <w:rFonts w:eastAsia="Microsoft YaHei" w:cstheme="minorHAnsi"/>
          <w:color w:val="000000"/>
          <w:sz w:val="24"/>
          <w:szCs w:val="24"/>
        </w:rPr>
        <w:t>小时，</w:t>
      </w:r>
      <w:r w:rsidR="003D5413" w:rsidRPr="00CC069F">
        <w:rPr>
          <w:rFonts w:eastAsia="Microsoft YaHei" w:cstheme="minorHAnsi"/>
          <w:color w:val="000000"/>
          <w:sz w:val="24"/>
          <w:szCs w:val="24"/>
        </w:rPr>
        <w:t>那么</w:t>
      </w:r>
      <w:r w:rsidRPr="00CC069F">
        <w:rPr>
          <w:rFonts w:eastAsia="Microsoft YaHei" w:cstheme="minorHAnsi"/>
          <w:color w:val="000000"/>
          <w:sz w:val="24"/>
          <w:szCs w:val="24"/>
        </w:rPr>
        <w:t>这些员工等于一</w:t>
      </w:r>
      <w:r w:rsidR="001C69D0" w:rsidRPr="00CC069F">
        <w:rPr>
          <w:rFonts w:eastAsia="Microsoft YaHei" w:cstheme="minorHAnsi"/>
          <w:color w:val="000000"/>
          <w:sz w:val="24"/>
          <w:szCs w:val="24"/>
        </w:rPr>
        <w:t>个</w:t>
      </w:r>
      <w:r w:rsidRPr="00CC069F">
        <w:rPr>
          <w:rFonts w:eastAsia="Times New Roman" w:cstheme="minorHAnsi"/>
          <w:color w:val="000000"/>
          <w:sz w:val="24"/>
          <w:szCs w:val="24"/>
        </w:rPr>
        <w:t>FTE</w:t>
      </w:r>
      <w:r w:rsidRPr="00CC069F">
        <w:rPr>
          <w:rFonts w:eastAsia="Microsoft YaHei" w:cstheme="minorHAnsi"/>
          <w:color w:val="000000"/>
          <w:sz w:val="24"/>
          <w:szCs w:val="24"/>
        </w:rPr>
        <w:t>。</w:t>
      </w:r>
    </w:p>
    <w:p w14:paraId="62BA905B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2A40DD3C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申请期间</w:t>
      </w:r>
    </w:p>
    <w:p w14:paraId="15740909" w14:textId="2CC73E0E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申请将按照先到先得的原则进行审核。申请将被滚动接受，直到所有可用资金都被</w:t>
      </w:r>
      <w:r w:rsidR="006A189B" w:rsidRPr="00CC069F">
        <w:rPr>
          <w:rFonts w:eastAsia="Microsoft YaHei" w:cstheme="minorHAnsi"/>
          <w:color w:val="000000"/>
          <w:sz w:val="24"/>
          <w:szCs w:val="24"/>
        </w:rPr>
        <w:t>拨付</w:t>
      </w:r>
      <w:r w:rsidRPr="00CC069F">
        <w:rPr>
          <w:rFonts w:eastAsia="Microsoft YaHei" w:cstheme="minorHAnsi"/>
          <w:color w:val="000000"/>
          <w:sz w:val="24"/>
          <w:szCs w:val="24"/>
        </w:rPr>
        <w:t>为止。</w:t>
      </w:r>
    </w:p>
    <w:p w14:paraId="1F8B67A0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4213384C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信息披露</w:t>
      </w:r>
    </w:p>
    <w:p w14:paraId="766386E9" w14:textId="34938C75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萨克拉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门托</w:t>
      </w:r>
      <w:r w:rsidRPr="00CC069F">
        <w:rPr>
          <w:rFonts w:eastAsia="Microsoft YaHei" w:cstheme="minorHAnsi"/>
          <w:color w:val="000000"/>
          <w:sz w:val="24"/>
          <w:szCs w:val="24"/>
        </w:rPr>
        <w:t>市了解并支持公众访问公共记录的权利。通过本申请提交的信息属于公共记录，可能会根据《加</w:t>
      </w:r>
      <w:r w:rsidR="006A189B" w:rsidRPr="00CC069F">
        <w:rPr>
          <w:rFonts w:eastAsia="Microsoft YaHei" w:cstheme="minorHAnsi"/>
          <w:color w:val="000000"/>
          <w:sz w:val="24"/>
          <w:szCs w:val="24"/>
        </w:rPr>
        <w:t>州</w:t>
      </w:r>
      <w:r w:rsidRPr="00CC069F">
        <w:rPr>
          <w:rFonts w:eastAsia="Microsoft YaHei" w:cstheme="minorHAnsi"/>
          <w:color w:val="000000"/>
          <w:sz w:val="24"/>
          <w:szCs w:val="24"/>
        </w:rPr>
        <w:t>公共记录法》（</w:t>
      </w:r>
      <w:r w:rsidRPr="00CC069F">
        <w:rPr>
          <w:rFonts w:eastAsia="Times New Roman" w:cstheme="minorHAnsi"/>
          <w:color w:val="000000"/>
          <w:sz w:val="24"/>
          <w:szCs w:val="24"/>
        </w:rPr>
        <w:t>PRA</w:t>
      </w:r>
      <w:r w:rsidRPr="00CC069F">
        <w:rPr>
          <w:rFonts w:eastAsia="Microsoft YaHei" w:cstheme="minorHAnsi"/>
          <w:color w:val="000000"/>
          <w:sz w:val="24"/>
          <w:szCs w:val="24"/>
        </w:rPr>
        <w:t>）进行披露。此外，可能需要萨克拉门托市</w:t>
      </w:r>
      <w:r w:rsidR="006A189B" w:rsidRPr="00CC069F">
        <w:rPr>
          <w:rFonts w:eastAsia="Microsoft YaHei" w:cstheme="minorHAnsi"/>
          <w:color w:val="000000"/>
          <w:sz w:val="24"/>
          <w:szCs w:val="24"/>
        </w:rPr>
        <w:t>披露一些其他法律程序</w:t>
      </w:r>
      <w:r w:rsidRPr="00CC069F">
        <w:rPr>
          <w:rFonts w:eastAsia="Microsoft YaHei" w:cstheme="minorHAnsi"/>
          <w:color w:val="000000"/>
          <w:sz w:val="24"/>
          <w:szCs w:val="24"/>
        </w:rPr>
        <w:t>通过此</w:t>
      </w:r>
      <w:r w:rsidR="006A189B" w:rsidRPr="00CC069F">
        <w:rPr>
          <w:rFonts w:eastAsia="Microsoft YaHei" w:cstheme="minorHAnsi"/>
          <w:color w:val="000000"/>
          <w:sz w:val="24"/>
          <w:szCs w:val="24"/>
        </w:rPr>
        <w:t>申请</w:t>
      </w:r>
      <w:r w:rsidRPr="00CC069F">
        <w:rPr>
          <w:rFonts w:eastAsia="Microsoft YaHei" w:cstheme="minorHAnsi"/>
          <w:color w:val="000000"/>
          <w:sz w:val="24"/>
          <w:szCs w:val="24"/>
        </w:rPr>
        <w:t>提交的</w:t>
      </w:r>
      <w:r w:rsidR="006A189B" w:rsidRPr="00CC069F">
        <w:rPr>
          <w:rFonts w:eastAsia="Microsoft YaHei" w:cstheme="minorHAnsi"/>
          <w:color w:val="000000"/>
          <w:sz w:val="24"/>
          <w:szCs w:val="24"/>
        </w:rPr>
        <w:t>信息</w:t>
      </w:r>
      <w:r w:rsidRPr="00CC069F">
        <w:rPr>
          <w:rFonts w:eastAsia="Microsoft YaHei" w:cstheme="minorHAnsi"/>
          <w:color w:val="000000"/>
          <w:sz w:val="24"/>
          <w:szCs w:val="24"/>
        </w:rPr>
        <w:t>，例如传票。</w:t>
      </w: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633B8789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7DCB8C60" w14:textId="2CAB1716" w:rsidR="00D160EF" w:rsidRPr="00CC069F" w:rsidRDefault="00D160EF" w:rsidP="00D160EF">
      <w:pPr>
        <w:numPr>
          <w:ilvl w:val="0"/>
          <w:numId w:val="4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我同意萨克拉门托市可</w:t>
      </w:r>
      <w:r w:rsidR="00D16ECE" w:rsidRPr="00CC069F">
        <w:rPr>
          <w:rFonts w:eastAsia="Microsoft YaHei" w:cstheme="minorHAnsi"/>
          <w:color w:val="000000"/>
          <w:sz w:val="24"/>
          <w:szCs w:val="24"/>
        </w:rPr>
        <w:t>根据《加州公共记录法》或通过其他法律程序</w:t>
      </w:r>
      <w:r w:rsidRPr="00CC069F">
        <w:rPr>
          <w:rFonts w:eastAsia="Microsoft YaHei" w:cstheme="minorHAnsi"/>
          <w:color w:val="000000"/>
          <w:sz w:val="24"/>
          <w:szCs w:val="24"/>
        </w:rPr>
        <w:t>全权酌情决定通过此</w:t>
      </w:r>
      <w:r w:rsidR="00D16ECE" w:rsidRPr="00CC069F">
        <w:rPr>
          <w:rFonts w:eastAsia="Microsoft YaHei" w:cstheme="minorHAnsi"/>
          <w:color w:val="000000"/>
          <w:sz w:val="24"/>
          <w:szCs w:val="24"/>
        </w:rPr>
        <w:t>申请</w:t>
      </w:r>
      <w:r w:rsidRPr="00CC069F">
        <w:rPr>
          <w:rFonts w:eastAsia="Microsoft YaHei" w:cstheme="minorHAnsi"/>
          <w:color w:val="000000"/>
          <w:sz w:val="24"/>
          <w:szCs w:val="24"/>
        </w:rPr>
        <w:t>提交的信息</w:t>
      </w:r>
      <w:r w:rsidR="00D16ECE" w:rsidRPr="00CC069F">
        <w:rPr>
          <w:rFonts w:eastAsia="Microsoft YaHei" w:cstheme="minorHAnsi"/>
          <w:color w:val="000000"/>
          <w:sz w:val="24"/>
          <w:szCs w:val="24"/>
        </w:rPr>
        <w:t>是否予以披露</w:t>
      </w:r>
      <w:r w:rsidRPr="00CC069F">
        <w:rPr>
          <w:rFonts w:eastAsia="Microsoft YaHei" w:cstheme="minorHAnsi"/>
          <w:color w:val="000000"/>
          <w:sz w:val="24"/>
          <w:szCs w:val="24"/>
        </w:rPr>
        <w:t>。</w:t>
      </w:r>
    </w:p>
    <w:p w14:paraId="04D53783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02BF6127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联系信息</w:t>
      </w:r>
    </w:p>
    <w:p w14:paraId="02FED05E" w14:textId="77777777" w:rsidR="00D160EF" w:rsidRPr="00CC069F" w:rsidRDefault="00D160EF" w:rsidP="00D160EF">
      <w:pPr>
        <w:numPr>
          <w:ilvl w:val="0"/>
          <w:numId w:val="5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主要联系人姓名</w:t>
      </w:r>
    </w:p>
    <w:p w14:paraId="048C464D" w14:textId="77777777" w:rsidR="00D160EF" w:rsidRPr="00CC069F" w:rsidRDefault="00D160EF" w:rsidP="00D160EF">
      <w:pPr>
        <w:numPr>
          <w:ilvl w:val="0"/>
          <w:numId w:val="5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主要联系人电子邮件</w:t>
      </w:r>
    </w:p>
    <w:p w14:paraId="1471992A" w14:textId="77777777" w:rsidR="00D160EF" w:rsidRPr="00CC069F" w:rsidRDefault="00D160EF" w:rsidP="00D160EF">
      <w:pPr>
        <w:numPr>
          <w:ilvl w:val="0"/>
          <w:numId w:val="5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lastRenderedPageBreak/>
        <w:t>主要联络电话</w:t>
      </w:r>
    </w:p>
    <w:p w14:paraId="650D9E03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5673BD3B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商业信息</w:t>
      </w:r>
    </w:p>
    <w:p w14:paraId="312F6464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商家名称</w:t>
      </w:r>
    </w:p>
    <w:p w14:paraId="022B0FA6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营业地址</w:t>
      </w:r>
    </w:p>
    <w:p w14:paraId="4903F313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主要企业主名称</w:t>
      </w:r>
    </w:p>
    <w:p w14:paraId="3790FA58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主要企业主家庭住址</w:t>
      </w:r>
    </w:p>
    <w:p w14:paraId="4FE0D5AA" w14:textId="003D384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议会</w:t>
      </w:r>
      <w:r w:rsidR="00D16ECE" w:rsidRPr="00CC069F">
        <w:rPr>
          <w:rFonts w:eastAsia="Microsoft YaHei" w:cstheme="minorHAnsi"/>
          <w:color w:val="000000"/>
          <w:sz w:val="24"/>
          <w:szCs w:val="24"/>
        </w:rPr>
        <w:t>选</w:t>
      </w:r>
      <w:r w:rsidRPr="00CC069F">
        <w:rPr>
          <w:rFonts w:eastAsia="Microsoft YaHei" w:cstheme="minorHAnsi"/>
          <w:color w:val="000000"/>
          <w:sz w:val="24"/>
          <w:szCs w:val="24"/>
        </w:rPr>
        <w:t>区</w:t>
      </w:r>
    </w:p>
    <w:p w14:paraId="7F71B079" w14:textId="5873F9BD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您是否拥有或租赁</w:t>
      </w:r>
      <w:r w:rsidR="00D16ECE" w:rsidRPr="00CC069F">
        <w:rPr>
          <w:rFonts w:eastAsia="Microsoft YaHei" w:cstheme="minorHAnsi"/>
          <w:color w:val="000000"/>
          <w:sz w:val="24"/>
          <w:szCs w:val="24"/>
        </w:rPr>
        <w:t>此位置</w:t>
      </w:r>
      <w:r w:rsidRPr="00CC069F">
        <w:rPr>
          <w:rFonts w:eastAsia="Microsoft YaHei" w:cstheme="minorHAnsi"/>
          <w:color w:val="000000"/>
          <w:sz w:val="24"/>
          <w:szCs w:val="24"/>
        </w:rPr>
        <w:t>？</w:t>
      </w:r>
    </w:p>
    <w:p w14:paraId="478C0A5E" w14:textId="363CB766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请列出所有其他企业主的</w:t>
      </w:r>
      <w:r w:rsidR="00814C97" w:rsidRPr="00CC069F">
        <w:rPr>
          <w:rFonts w:eastAsia="Microsoft YaHei" w:cstheme="minorHAnsi"/>
          <w:color w:val="000000"/>
          <w:sz w:val="24"/>
          <w:szCs w:val="24"/>
        </w:rPr>
        <w:t>姓名</w:t>
      </w:r>
      <w:r w:rsidRPr="00CC069F">
        <w:rPr>
          <w:rFonts w:eastAsia="Microsoft YaHei" w:cstheme="minorHAnsi"/>
          <w:color w:val="000000"/>
          <w:sz w:val="24"/>
          <w:szCs w:val="24"/>
        </w:rPr>
        <w:t>和所有权份额：</w:t>
      </w:r>
    </w:p>
    <w:p w14:paraId="62768E17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企业实体类型</w:t>
      </w:r>
    </w:p>
    <w:p w14:paraId="7935EF4E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45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公司（</w:t>
      </w:r>
      <w:r w:rsidRPr="00CC069F">
        <w:rPr>
          <w:rFonts w:eastAsia="Times New Roman" w:cstheme="minorHAnsi"/>
          <w:color w:val="000000"/>
          <w:sz w:val="24"/>
          <w:szCs w:val="24"/>
        </w:rPr>
        <w:t>C- </w:t>
      </w:r>
      <w:proofErr w:type="spellStart"/>
      <w:r w:rsidRPr="00CC069F">
        <w:rPr>
          <w:rFonts w:eastAsia="Times New Roman" w:cstheme="minorHAnsi"/>
          <w:color w:val="000000"/>
          <w:sz w:val="24"/>
          <w:szCs w:val="24"/>
        </w:rPr>
        <w:t>corp</w:t>
      </w:r>
      <w:proofErr w:type="spellEnd"/>
      <w:r w:rsidRPr="00CC069F">
        <w:rPr>
          <w:rFonts w:eastAsia="Times New Roman" w:cstheme="minorHAnsi"/>
          <w:color w:val="000000"/>
          <w:sz w:val="24"/>
          <w:szCs w:val="24"/>
        </w:rPr>
        <w:t> </w:t>
      </w:r>
      <w:r w:rsidRPr="00CC069F">
        <w:rPr>
          <w:rFonts w:eastAsia="Microsoft YaHei" w:cstheme="minorHAnsi"/>
          <w:color w:val="000000"/>
          <w:sz w:val="24"/>
          <w:szCs w:val="24"/>
        </w:rPr>
        <w:t>，</w:t>
      </w:r>
      <w:r w:rsidRPr="00CC069F">
        <w:rPr>
          <w:rFonts w:eastAsia="Times New Roman" w:cstheme="minorHAnsi"/>
          <w:color w:val="000000"/>
          <w:sz w:val="24"/>
          <w:szCs w:val="24"/>
        </w:rPr>
        <w:t>S- </w:t>
      </w:r>
      <w:proofErr w:type="spellStart"/>
      <w:r w:rsidRPr="00CC069F">
        <w:rPr>
          <w:rFonts w:eastAsia="Times New Roman" w:cstheme="minorHAnsi"/>
          <w:color w:val="000000"/>
          <w:sz w:val="24"/>
          <w:szCs w:val="24"/>
        </w:rPr>
        <w:t>corp</w:t>
      </w:r>
      <w:proofErr w:type="spellEnd"/>
      <w:r w:rsidRPr="00CC069F">
        <w:rPr>
          <w:rFonts w:eastAsia="Times New Roman" w:cstheme="minorHAnsi"/>
          <w:color w:val="000000"/>
          <w:sz w:val="24"/>
          <w:szCs w:val="24"/>
        </w:rPr>
        <w:t> </w:t>
      </w:r>
      <w:r w:rsidRPr="00CC069F">
        <w:rPr>
          <w:rFonts w:eastAsia="Microsoft YaHei" w:cstheme="minorHAnsi"/>
          <w:color w:val="000000"/>
          <w:sz w:val="24"/>
          <w:szCs w:val="24"/>
        </w:rPr>
        <w:t>）</w:t>
      </w:r>
    </w:p>
    <w:p w14:paraId="252A7335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57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有限责任公司</w:t>
      </w:r>
    </w:p>
    <w:p w14:paraId="68927312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40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合伙企业（有限责任合伙企业，合资企业）</w:t>
      </w:r>
    </w:p>
    <w:p w14:paraId="555569EE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60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个人</w:t>
      </w:r>
      <w:r w:rsidRPr="00CC069F">
        <w:rPr>
          <w:rFonts w:eastAsia="Times New Roman" w:cstheme="minorHAnsi"/>
          <w:color w:val="000000"/>
          <w:sz w:val="24"/>
          <w:szCs w:val="24"/>
        </w:rPr>
        <w:t>/</w:t>
      </w:r>
      <w:r w:rsidRPr="00CC069F">
        <w:rPr>
          <w:rFonts w:eastAsia="Microsoft YaHei" w:cstheme="minorHAnsi"/>
          <w:color w:val="000000"/>
          <w:sz w:val="24"/>
          <w:szCs w:val="24"/>
        </w:rPr>
        <w:t>独资</w:t>
      </w:r>
    </w:p>
    <w:p w14:paraId="48CDBAFC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46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专营权</w:t>
      </w:r>
    </w:p>
    <w:p w14:paraId="178B2220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10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非营利组织</w:t>
      </w:r>
    </w:p>
    <w:p w14:paraId="4FA8F187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52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其他</w:t>
      </w:r>
    </w:p>
    <w:p w14:paraId="1F46A1F6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主要业务活动</w:t>
      </w:r>
    </w:p>
    <w:p w14:paraId="73C00CA4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45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零售</w:t>
      </w:r>
    </w:p>
    <w:p w14:paraId="29B1EB36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57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餐厅</w:t>
      </w:r>
    </w:p>
    <w:p w14:paraId="2999455E" w14:textId="77777777" w:rsidR="00D160EF" w:rsidRPr="00CC069F" w:rsidRDefault="00D160EF" w:rsidP="00D160EF">
      <w:pPr>
        <w:numPr>
          <w:ilvl w:val="1"/>
          <w:numId w:val="6"/>
        </w:numPr>
        <w:spacing w:after="0" w:line="240" w:lineRule="auto"/>
        <w:ind w:left="1340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儿童保育或日托</w:t>
      </w:r>
    </w:p>
    <w:p w14:paraId="7806FD50" w14:textId="77777777" w:rsidR="00D160EF" w:rsidRPr="00CC069F" w:rsidRDefault="00D160EF" w:rsidP="00D160EF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请描述您的业务：</w:t>
      </w:r>
    </w:p>
    <w:p w14:paraId="3F30E1EB" w14:textId="0FAC82E0" w:rsidR="00D160EF" w:rsidRPr="00CC069F" w:rsidRDefault="00D160EF" w:rsidP="00814C97">
      <w:pPr>
        <w:spacing w:after="0" w:line="240" w:lineRule="auto"/>
        <w:ind w:left="720" w:firstLine="72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>包括业务产</w:t>
      </w:r>
      <w:r w:rsidR="00814C97" w:rsidRPr="00CC069F">
        <w:rPr>
          <w:rFonts w:eastAsia="Microsoft YaHei" w:cstheme="minorHAnsi"/>
          <w:color w:val="000000"/>
        </w:rPr>
        <w:t>品</w:t>
      </w:r>
      <w:r w:rsidRPr="00CC069F">
        <w:rPr>
          <w:rFonts w:eastAsia="Microsoft YaHei" w:cstheme="minorHAnsi"/>
          <w:color w:val="000000"/>
        </w:rPr>
        <w:t>的内容以及产生收入的方式。</w:t>
      </w:r>
    </w:p>
    <w:p w14:paraId="5157D7F3" w14:textId="77777777" w:rsidR="00D160EF" w:rsidRPr="00CC069F" w:rsidRDefault="00D160EF" w:rsidP="00D160EF">
      <w:pPr>
        <w:numPr>
          <w:ilvl w:val="0"/>
          <w:numId w:val="7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正常营业时间</w:t>
      </w:r>
    </w:p>
    <w:p w14:paraId="32046E7A" w14:textId="77777777" w:rsidR="00D160EF" w:rsidRPr="00CC069F" w:rsidRDefault="00D160EF" w:rsidP="00D160EF">
      <w:pPr>
        <w:numPr>
          <w:ilvl w:val="1"/>
          <w:numId w:val="7"/>
        </w:numPr>
        <w:spacing w:after="0" w:line="240" w:lineRule="auto"/>
        <w:ind w:left="1345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一周中的日子</w:t>
      </w:r>
    </w:p>
    <w:p w14:paraId="6F0F190E" w14:textId="77777777" w:rsidR="00D160EF" w:rsidRPr="00CC069F" w:rsidRDefault="00D160EF" w:rsidP="00D160EF">
      <w:pPr>
        <w:numPr>
          <w:ilvl w:val="1"/>
          <w:numId w:val="7"/>
        </w:numPr>
        <w:spacing w:after="0" w:line="240" w:lineRule="auto"/>
        <w:ind w:left="1357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营业时间</w:t>
      </w:r>
    </w:p>
    <w:p w14:paraId="31412D04" w14:textId="77777777" w:rsidR="00D160EF" w:rsidRPr="00CC069F" w:rsidRDefault="00D160EF" w:rsidP="00D160EF">
      <w:pPr>
        <w:numPr>
          <w:ilvl w:val="0"/>
          <w:numId w:val="7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全职员工数</w:t>
      </w:r>
    </w:p>
    <w:p w14:paraId="2C68C0E8" w14:textId="77777777" w:rsidR="00D160EF" w:rsidRPr="00CC069F" w:rsidRDefault="00D160EF" w:rsidP="00D160EF">
      <w:pPr>
        <w:numPr>
          <w:ilvl w:val="0"/>
          <w:numId w:val="7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兼职员工数</w:t>
      </w:r>
    </w:p>
    <w:p w14:paraId="49BD3E93" w14:textId="4607A979" w:rsidR="00D160EF" w:rsidRPr="00CC069F" w:rsidRDefault="00D160EF" w:rsidP="00D160EF">
      <w:pPr>
        <w:numPr>
          <w:ilvl w:val="0"/>
          <w:numId w:val="7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这家公司已</w:t>
      </w:r>
      <w:r w:rsidR="00814C97" w:rsidRPr="00CC069F">
        <w:rPr>
          <w:rFonts w:eastAsia="Microsoft YaHei" w:cstheme="minorHAnsi"/>
          <w:color w:val="000000"/>
          <w:sz w:val="24"/>
          <w:szCs w:val="24"/>
        </w:rPr>
        <w:t>经营</w:t>
      </w:r>
      <w:r w:rsidRPr="00CC069F">
        <w:rPr>
          <w:rFonts w:eastAsia="Microsoft YaHei" w:cstheme="minorHAnsi"/>
          <w:color w:val="000000"/>
          <w:sz w:val="24"/>
          <w:szCs w:val="24"/>
        </w:rPr>
        <w:t>多少年？</w:t>
      </w:r>
    </w:p>
    <w:p w14:paraId="7C167360" w14:textId="343F3945" w:rsidR="00D160EF" w:rsidRDefault="00D160EF" w:rsidP="00D160E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7884E740" w14:textId="77777777" w:rsidR="00CC069F" w:rsidRPr="00CC069F" w:rsidRDefault="00CC069F" w:rsidP="00D160EF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04553240" w14:textId="77777777" w:rsidR="00D160EF" w:rsidRPr="00CC069F" w:rsidRDefault="00D160EF" w:rsidP="00D160EF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COVID-19</w:t>
      </w: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的影响</w:t>
      </w:r>
    </w:p>
    <w:p w14:paraId="537564D7" w14:textId="77777777" w:rsidR="00D160EF" w:rsidRPr="00CC069F" w:rsidRDefault="00D160EF" w:rsidP="00D160EF">
      <w:pPr>
        <w:numPr>
          <w:ilvl w:val="0"/>
          <w:numId w:val="8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请描述因</w:t>
      </w:r>
      <w:r w:rsidRPr="00CC069F">
        <w:rPr>
          <w:rFonts w:eastAsia="Times New Roman" w:cstheme="minorHAnsi"/>
          <w:color w:val="000000"/>
          <w:sz w:val="24"/>
          <w:szCs w:val="24"/>
        </w:rPr>
        <w:t>COVID-19</w:t>
      </w:r>
      <w:r w:rsidRPr="00CC069F">
        <w:rPr>
          <w:rFonts w:eastAsia="Microsoft YaHei" w:cstheme="minorHAnsi"/>
          <w:color w:val="000000"/>
          <w:sz w:val="24"/>
          <w:szCs w:val="24"/>
        </w:rPr>
        <w:t>造成的业务困难：</w:t>
      </w:r>
    </w:p>
    <w:p w14:paraId="59AA70A8" w14:textId="02887E5E" w:rsidR="00D160EF" w:rsidRPr="00CC069F" w:rsidRDefault="00D160EF" w:rsidP="00814C97">
      <w:pPr>
        <w:spacing w:after="0" w:line="240" w:lineRule="auto"/>
        <w:ind w:left="720" w:firstLine="72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>请</w:t>
      </w:r>
      <w:r w:rsidR="00DD65EF" w:rsidRPr="00CC069F">
        <w:rPr>
          <w:rFonts w:eastAsia="Microsoft YaHei" w:cstheme="minorHAnsi"/>
          <w:color w:val="000000"/>
        </w:rPr>
        <w:t>描述</w:t>
      </w:r>
      <w:r w:rsidRPr="00CC069F">
        <w:rPr>
          <w:rFonts w:eastAsia="Microsoft YaHei" w:cstheme="minorHAnsi"/>
          <w:color w:val="000000"/>
        </w:rPr>
        <w:t>对收入，员工人数，更改营业时间等的影响（可能需要验证）</w:t>
      </w:r>
    </w:p>
    <w:p w14:paraId="7AB0D417" w14:textId="4501E610" w:rsidR="00D160EF" w:rsidRPr="00CC069F" w:rsidRDefault="00D160EF" w:rsidP="00D160EF">
      <w:pPr>
        <w:numPr>
          <w:ilvl w:val="0"/>
          <w:numId w:val="9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困难</w:t>
      </w:r>
      <w:r w:rsidR="00DD65EF" w:rsidRPr="00CC069F">
        <w:rPr>
          <w:rFonts w:eastAsia="Microsoft YaHei" w:cstheme="minorHAnsi"/>
          <w:color w:val="000000"/>
          <w:sz w:val="24"/>
          <w:szCs w:val="24"/>
        </w:rPr>
        <w:t>从</w:t>
      </w:r>
      <w:r w:rsidRPr="00CC069F">
        <w:rPr>
          <w:rFonts w:eastAsia="Microsoft YaHei" w:cstheme="minorHAnsi"/>
          <w:color w:val="000000"/>
          <w:sz w:val="24"/>
          <w:szCs w:val="24"/>
        </w:rPr>
        <w:t>什么时候开始？</w:t>
      </w:r>
    </w:p>
    <w:p w14:paraId="6CC5683E" w14:textId="77777777" w:rsidR="00D160EF" w:rsidRPr="00CC069F" w:rsidRDefault="00D160EF" w:rsidP="00D160EF">
      <w:pPr>
        <w:numPr>
          <w:ilvl w:val="0"/>
          <w:numId w:val="9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您预计在接下来的</w:t>
      </w:r>
      <w:r w:rsidRPr="00CC069F">
        <w:rPr>
          <w:rFonts w:eastAsia="Times New Roman" w:cstheme="minorHAnsi"/>
          <w:color w:val="000000"/>
          <w:sz w:val="24"/>
          <w:szCs w:val="24"/>
        </w:rPr>
        <w:t>30</w:t>
      </w:r>
      <w:r w:rsidRPr="00CC069F">
        <w:rPr>
          <w:rFonts w:eastAsia="Microsoft YaHei" w:cstheme="minorHAnsi"/>
          <w:color w:val="000000"/>
          <w:sz w:val="24"/>
          <w:szCs w:val="24"/>
        </w:rPr>
        <w:t>天内会产生什么影响？（最多</w:t>
      </w:r>
      <w:r w:rsidRPr="00CC069F">
        <w:rPr>
          <w:rFonts w:eastAsia="Times New Roman" w:cstheme="minorHAnsi"/>
          <w:color w:val="000000"/>
          <w:sz w:val="24"/>
          <w:szCs w:val="24"/>
        </w:rPr>
        <w:t>150</w:t>
      </w:r>
      <w:r w:rsidRPr="00CC069F">
        <w:rPr>
          <w:rFonts w:eastAsia="Microsoft YaHei" w:cstheme="minorHAnsi"/>
          <w:color w:val="000000"/>
          <w:sz w:val="24"/>
          <w:szCs w:val="24"/>
        </w:rPr>
        <w:t>个字）</w:t>
      </w:r>
    </w:p>
    <w:p w14:paraId="6C3D1652" w14:textId="77777777" w:rsidR="00D160EF" w:rsidRPr="00CC069F" w:rsidRDefault="00D160EF" w:rsidP="00D160EF">
      <w:pPr>
        <w:numPr>
          <w:ilvl w:val="0"/>
          <w:numId w:val="9"/>
        </w:numPr>
        <w:spacing w:before="100" w:after="10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您可能还需要其他服务吗？</w:t>
      </w:r>
    </w:p>
    <w:p w14:paraId="7E8E351B" w14:textId="77777777" w:rsidR="00D160EF" w:rsidRPr="00CC069F" w:rsidRDefault="00D160EF" w:rsidP="00D160EF">
      <w:pPr>
        <w:numPr>
          <w:ilvl w:val="1"/>
          <w:numId w:val="9"/>
        </w:numPr>
        <w:spacing w:before="100" w:after="100" w:line="240" w:lineRule="auto"/>
        <w:ind w:left="1345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市场行销</w:t>
      </w:r>
    </w:p>
    <w:p w14:paraId="30984D9D" w14:textId="356123A7" w:rsidR="00D160EF" w:rsidRPr="00CC069F" w:rsidRDefault="00D160EF" w:rsidP="00D160EF">
      <w:pPr>
        <w:numPr>
          <w:ilvl w:val="1"/>
          <w:numId w:val="9"/>
        </w:numPr>
        <w:spacing w:before="100" w:after="100" w:line="240" w:lineRule="auto"/>
        <w:ind w:left="1357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获得资本以进行</w:t>
      </w:r>
      <w:r w:rsidR="00DD65EF" w:rsidRPr="00CC069F">
        <w:rPr>
          <w:rFonts w:eastAsia="Microsoft YaHei" w:cstheme="minorHAnsi"/>
          <w:color w:val="000000"/>
          <w:sz w:val="24"/>
          <w:szCs w:val="24"/>
        </w:rPr>
        <w:t>实体</w:t>
      </w:r>
      <w:r w:rsidRPr="00CC069F">
        <w:rPr>
          <w:rFonts w:eastAsia="Microsoft YaHei" w:cstheme="minorHAnsi"/>
          <w:color w:val="000000"/>
          <w:sz w:val="24"/>
          <w:szCs w:val="24"/>
        </w:rPr>
        <w:t>改善</w:t>
      </w:r>
    </w:p>
    <w:p w14:paraId="5DE63CCD" w14:textId="77777777" w:rsidR="00D160EF" w:rsidRPr="00CC069F" w:rsidRDefault="00D160EF" w:rsidP="00D160EF">
      <w:pPr>
        <w:numPr>
          <w:ilvl w:val="1"/>
          <w:numId w:val="9"/>
        </w:numPr>
        <w:spacing w:after="0" w:line="240" w:lineRule="auto"/>
        <w:ind w:left="1340"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其他（如果是其他，请指出您需要的技术帮助类型。）</w:t>
      </w:r>
    </w:p>
    <w:p w14:paraId="64B76A39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6B73002B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财务信息</w:t>
      </w:r>
    </w:p>
    <w:p w14:paraId="35DA6E4D" w14:textId="77777777" w:rsidR="00D160EF" w:rsidRPr="00CC069F" w:rsidRDefault="00D160EF" w:rsidP="00D160EF">
      <w:pPr>
        <w:numPr>
          <w:ilvl w:val="0"/>
          <w:numId w:val="10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联邦税号（</w:t>
      </w:r>
      <w:r w:rsidRPr="00CC069F">
        <w:rPr>
          <w:rFonts w:eastAsia="Times New Roman" w:cstheme="minorHAnsi"/>
          <w:color w:val="000000"/>
          <w:sz w:val="24"/>
          <w:szCs w:val="24"/>
        </w:rPr>
        <w:t>EIN</w:t>
      </w:r>
      <w:r w:rsidRPr="00CC069F">
        <w:rPr>
          <w:rFonts w:eastAsia="Microsoft YaHei" w:cstheme="minorHAnsi"/>
          <w:color w:val="000000"/>
          <w:sz w:val="24"/>
          <w:szCs w:val="24"/>
        </w:rPr>
        <w:t>）</w:t>
      </w:r>
    </w:p>
    <w:p w14:paraId="17C66368" w14:textId="69E7D1D2" w:rsidR="00D160EF" w:rsidRPr="00CC069F" w:rsidRDefault="00D160EF" w:rsidP="00D160EF">
      <w:pPr>
        <w:numPr>
          <w:ilvl w:val="0"/>
          <w:numId w:val="10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萨克拉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门托</w:t>
      </w:r>
      <w:r w:rsidRPr="00CC069F">
        <w:rPr>
          <w:rFonts w:eastAsia="Microsoft YaHei" w:cstheme="minorHAnsi"/>
          <w:color w:val="000000"/>
          <w:sz w:val="24"/>
          <w:szCs w:val="24"/>
        </w:rPr>
        <w:t>市营业税证明书（</w:t>
      </w:r>
      <w:r w:rsidRPr="00CC069F">
        <w:rPr>
          <w:rFonts w:eastAsia="Times New Roman" w:cstheme="minorHAnsi"/>
          <w:color w:val="000000"/>
          <w:sz w:val="24"/>
          <w:szCs w:val="24"/>
        </w:rPr>
        <w:t>BOTC</w:t>
      </w:r>
      <w:r w:rsidRPr="00CC069F">
        <w:rPr>
          <w:rFonts w:eastAsia="Microsoft YaHei" w:cstheme="minorHAnsi"/>
          <w:color w:val="000000"/>
          <w:sz w:val="24"/>
          <w:szCs w:val="24"/>
        </w:rPr>
        <w:t>）编号</w:t>
      </w:r>
    </w:p>
    <w:p w14:paraId="30E041AF" w14:textId="77777777" w:rsidR="00D160EF" w:rsidRPr="00CC069F" w:rsidRDefault="00D160EF" w:rsidP="00DD65EF">
      <w:pPr>
        <w:spacing w:after="0" w:line="240" w:lineRule="auto"/>
        <w:ind w:left="144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>在以下位置搜索您的</w:t>
      </w:r>
      <w:r w:rsidRPr="00CC069F">
        <w:rPr>
          <w:rFonts w:eastAsia="Times New Roman" w:cstheme="minorHAnsi"/>
          <w:color w:val="000000"/>
        </w:rPr>
        <w:t>BOTC</w:t>
      </w:r>
      <w:r w:rsidRPr="00CC069F">
        <w:rPr>
          <w:rFonts w:eastAsia="Microsoft YaHei" w:cstheme="minorHAnsi"/>
          <w:color w:val="000000"/>
        </w:rPr>
        <w:t>编号：</w:t>
      </w:r>
      <w:hyperlink r:id="rId5" w:history="1">
        <w:r w:rsidRPr="00CC069F">
          <w:rPr>
            <w:rFonts w:eastAsia="Times New Roman" w:cstheme="minorHAnsi"/>
            <w:color w:val="0563C1"/>
            <w:u w:val="single"/>
          </w:rPr>
          <w:t>https</w:t>
        </w:r>
      </w:hyperlink>
      <w:r w:rsidRPr="00CC069F">
        <w:rPr>
          <w:rFonts w:eastAsia="Times New Roman" w:cstheme="minorHAnsi"/>
          <w:color w:val="000000"/>
        </w:rPr>
        <w:t> ://www.cityofsacramento.org/Finance/Revenue/Business-Operation-Tax/Looking-for-a-Business</w:t>
      </w:r>
    </w:p>
    <w:p w14:paraId="26449331" w14:textId="214F6E63" w:rsidR="00D160EF" w:rsidRPr="00CC069F" w:rsidRDefault="00DD65EF" w:rsidP="00D160EF">
      <w:pPr>
        <w:numPr>
          <w:ilvl w:val="0"/>
          <w:numId w:val="11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 xml:space="preserve">2019 </w:t>
      </w:r>
      <w:r w:rsidRPr="00CC069F">
        <w:rPr>
          <w:rFonts w:eastAsia="Microsoft YaHei" w:cstheme="minorHAnsi"/>
          <w:color w:val="000000"/>
          <w:sz w:val="24"/>
          <w:szCs w:val="24"/>
        </w:rPr>
        <w:t>年总计业务收入</w:t>
      </w:r>
    </w:p>
    <w:p w14:paraId="2FCF969E" w14:textId="10D3D70A" w:rsidR="00D160EF" w:rsidRPr="00CC069F" w:rsidRDefault="00D160EF" w:rsidP="00DD65EF">
      <w:pPr>
        <w:spacing w:after="0" w:line="240" w:lineRule="auto"/>
        <w:ind w:left="720" w:firstLine="72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>请</w:t>
      </w:r>
      <w:r w:rsidR="00DD65EF" w:rsidRPr="00CC069F">
        <w:rPr>
          <w:rFonts w:eastAsia="Microsoft YaHei" w:cstheme="minorHAnsi"/>
          <w:color w:val="000000"/>
        </w:rPr>
        <w:t>只</w:t>
      </w:r>
      <w:r w:rsidRPr="00CC069F">
        <w:rPr>
          <w:rFonts w:eastAsia="Microsoft YaHei" w:cstheme="minorHAnsi"/>
          <w:color w:val="000000"/>
        </w:rPr>
        <w:t>包括您请求协助的业务收入。</w:t>
      </w:r>
    </w:p>
    <w:p w14:paraId="49D200BE" w14:textId="0A51702E" w:rsidR="00D160EF" w:rsidRPr="00CC069F" w:rsidRDefault="00DD65EF" w:rsidP="00D160EF">
      <w:pPr>
        <w:numPr>
          <w:ilvl w:val="0"/>
          <w:numId w:val="12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2019</w:t>
      </w:r>
      <w:r w:rsidRPr="00CC069F">
        <w:rPr>
          <w:rFonts w:eastAsia="Microsoft YaHei" w:cstheme="minorHAnsi"/>
          <w:color w:val="000000"/>
          <w:sz w:val="24"/>
          <w:szCs w:val="24"/>
        </w:rPr>
        <w:t>年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平均</w:t>
      </w:r>
      <w:r w:rsidRPr="00CC069F">
        <w:rPr>
          <w:rFonts w:eastAsia="SimSun" w:cstheme="minorHAnsi"/>
          <w:color w:val="000000"/>
          <w:sz w:val="24"/>
          <w:szCs w:val="24"/>
        </w:rPr>
        <w:t>每周工资发放单</w:t>
      </w:r>
    </w:p>
    <w:p w14:paraId="18734E98" w14:textId="1E31FC1F" w:rsidR="00D160EF" w:rsidRPr="00CC069F" w:rsidRDefault="007700D1" w:rsidP="00D160EF">
      <w:pPr>
        <w:numPr>
          <w:ilvl w:val="0"/>
          <w:numId w:val="12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2019</w:t>
      </w:r>
      <w:r w:rsidRPr="00CC069F">
        <w:rPr>
          <w:rFonts w:eastAsia="Microsoft YaHei" w:cstheme="minorHAnsi"/>
          <w:color w:val="000000"/>
          <w:sz w:val="24"/>
          <w:szCs w:val="24"/>
        </w:rPr>
        <w:t>年</w:t>
      </w:r>
      <w:r w:rsidR="00D160EF" w:rsidRPr="00CC069F">
        <w:rPr>
          <w:rFonts w:eastAsia="Microsoft YaHei" w:cstheme="minorHAnsi"/>
          <w:color w:val="000000"/>
          <w:sz w:val="24"/>
          <w:szCs w:val="24"/>
        </w:rPr>
        <w:t>平均</w:t>
      </w:r>
      <w:r w:rsidRPr="00CC069F">
        <w:rPr>
          <w:rFonts w:eastAsia="Microsoft YaHei" w:cstheme="minorHAnsi"/>
          <w:color w:val="000000"/>
          <w:sz w:val="24"/>
          <w:szCs w:val="24"/>
        </w:rPr>
        <w:t>每周小时数</w:t>
      </w:r>
    </w:p>
    <w:p w14:paraId="1A9AE155" w14:textId="62A358C0" w:rsidR="00D160EF" w:rsidRPr="00CC069F" w:rsidRDefault="007700D1" w:rsidP="007700D1">
      <w:pPr>
        <w:spacing w:after="0" w:line="240" w:lineRule="auto"/>
        <w:ind w:left="72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ab/>
      </w:r>
      <w:r w:rsidR="00D160EF" w:rsidRPr="00CC069F">
        <w:rPr>
          <w:rFonts w:eastAsia="Microsoft YaHei" w:cstheme="minorHAnsi"/>
          <w:color w:val="000000"/>
        </w:rPr>
        <w:t>计算为：</w:t>
      </w:r>
      <w:r w:rsidRPr="00CC069F">
        <w:rPr>
          <w:rFonts w:eastAsia="Microsoft YaHei" w:cstheme="minorHAnsi"/>
          <w:color w:val="000000"/>
        </w:rPr>
        <w:t>2019</w:t>
      </w:r>
      <w:r w:rsidRPr="00CC069F">
        <w:rPr>
          <w:rFonts w:eastAsia="Microsoft YaHei" w:cstheme="minorHAnsi"/>
          <w:color w:val="000000"/>
        </w:rPr>
        <w:t>年平均每周所有员工工作总小时数</w:t>
      </w:r>
      <w:r w:rsidR="00D160EF" w:rsidRPr="00CC069F">
        <w:rPr>
          <w:rFonts w:eastAsia="Microsoft YaHei" w:cstheme="minorHAnsi"/>
          <w:color w:val="000000"/>
        </w:rPr>
        <w:t>，不包括加班</w:t>
      </w:r>
      <w:r w:rsidRPr="00CC069F">
        <w:rPr>
          <w:rFonts w:eastAsia="Microsoft YaHei" w:cstheme="minorHAnsi"/>
          <w:color w:val="000000"/>
        </w:rPr>
        <w:t>时间</w:t>
      </w:r>
    </w:p>
    <w:p w14:paraId="42C331A0" w14:textId="31CB4E2C" w:rsidR="00D160EF" w:rsidRPr="00CC069F" w:rsidRDefault="007700D1" w:rsidP="00D160EF">
      <w:pPr>
        <w:numPr>
          <w:ilvl w:val="0"/>
          <w:numId w:val="13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每月租金或按揭贷款数额</w:t>
      </w:r>
    </w:p>
    <w:p w14:paraId="5553A65C" w14:textId="7A0DA559" w:rsidR="00D160EF" w:rsidRPr="00CC069F" w:rsidRDefault="00D160EF" w:rsidP="00D160EF">
      <w:pPr>
        <w:numPr>
          <w:ilvl w:val="0"/>
          <w:numId w:val="13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该企业或所有者</w:t>
      </w:r>
      <w:r w:rsidR="007700D1" w:rsidRPr="00CC069F">
        <w:rPr>
          <w:rFonts w:eastAsia="Microsoft YaHei" w:cstheme="minorHAnsi"/>
          <w:color w:val="000000"/>
          <w:sz w:val="24"/>
          <w:szCs w:val="24"/>
        </w:rPr>
        <w:t>是否</w:t>
      </w:r>
      <w:r w:rsidRPr="00CC069F">
        <w:rPr>
          <w:rFonts w:eastAsia="Microsoft YaHei" w:cstheme="minorHAnsi"/>
          <w:color w:val="000000"/>
          <w:sz w:val="24"/>
          <w:szCs w:val="24"/>
        </w:rPr>
        <w:t>有未完成的留置权或判决？</w:t>
      </w:r>
    </w:p>
    <w:p w14:paraId="0521EC18" w14:textId="77777777" w:rsidR="00D160EF" w:rsidRPr="00CC069F" w:rsidRDefault="00D160EF" w:rsidP="00D160EF">
      <w:pPr>
        <w:numPr>
          <w:ilvl w:val="0"/>
          <w:numId w:val="13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该企业或企业主目前是否正在接受任何诉讼？</w:t>
      </w:r>
    </w:p>
    <w:p w14:paraId="016B11F0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039BE707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补充资料</w:t>
      </w:r>
    </w:p>
    <w:p w14:paraId="0EFAABEC" w14:textId="68B6D59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请上载以下必要文件，如果</w:t>
      </w:r>
      <w:r w:rsidR="007700D1" w:rsidRPr="00CC069F">
        <w:rPr>
          <w:rFonts w:eastAsia="Microsoft YaHei" w:cstheme="minorHAnsi"/>
          <w:color w:val="000000"/>
          <w:sz w:val="24"/>
          <w:szCs w:val="24"/>
        </w:rPr>
        <w:t>被</w:t>
      </w:r>
      <w:r w:rsidRPr="00CC069F">
        <w:rPr>
          <w:rFonts w:eastAsia="Microsoft YaHei" w:cstheme="minorHAnsi"/>
          <w:color w:val="000000"/>
          <w:sz w:val="24"/>
          <w:szCs w:val="24"/>
        </w:rPr>
        <w:t>选</w:t>
      </w:r>
      <w:r w:rsidR="007700D1" w:rsidRPr="00CC069F">
        <w:rPr>
          <w:rFonts w:eastAsia="Microsoft YaHei" w:cstheme="minorHAnsi"/>
          <w:color w:val="000000"/>
          <w:sz w:val="24"/>
          <w:szCs w:val="24"/>
        </w:rPr>
        <w:t>为</w:t>
      </w:r>
      <w:r w:rsidRPr="00CC069F">
        <w:rPr>
          <w:rFonts w:eastAsia="Microsoft YaHei" w:cstheme="minorHAnsi"/>
          <w:color w:val="000000"/>
          <w:sz w:val="24"/>
          <w:szCs w:val="24"/>
        </w:rPr>
        <w:t>接收贷款</w:t>
      </w:r>
      <w:r w:rsidR="00D22A1D" w:rsidRPr="00CC069F">
        <w:rPr>
          <w:rFonts w:eastAsia="Microsoft YaHei" w:cstheme="minorHAnsi"/>
          <w:color w:val="000000"/>
          <w:sz w:val="24"/>
          <w:szCs w:val="24"/>
        </w:rPr>
        <w:t>，</w:t>
      </w:r>
      <w:r w:rsidRPr="00CC069F">
        <w:rPr>
          <w:rFonts w:eastAsia="Microsoft YaHei" w:cstheme="minorHAnsi"/>
          <w:color w:val="000000"/>
          <w:sz w:val="24"/>
          <w:szCs w:val="24"/>
        </w:rPr>
        <w:t>申请人则可能需要提供其他文件，包括最新的纳税申报表，</w:t>
      </w:r>
      <w:r w:rsidRPr="00CC069F">
        <w:rPr>
          <w:rFonts w:eastAsia="Times New Roman" w:cstheme="minorHAnsi"/>
          <w:color w:val="000000"/>
          <w:sz w:val="24"/>
          <w:szCs w:val="24"/>
        </w:rPr>
        <w:t>IRS 941 </w:t>
      </w:r>
      <w:r w:rsidRPr="00CC069F">
        <w:rPr>
          <w:rFonts w:eastAsia="Microsoft YaHei" w:cstheme="minorHAnsi"/>
          <w:color w:val="000000"/>
          <w:sz w:val="24"/>
          <w:szCs w:val="24"/>
        </w:rPr>
        <w:t>表等。</w:t>
      </w:r>
    </w:p>
    <w:p w14:paraId="41A23A6F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07A889A7" w14:textId="4F30C6E7" w:rsidR="00D160EF" w:rsidRPr="00CC069F" w:rsidRDefault="00D160EF" w:rsidP="00D160EF">
      <w:pPr>
        <w:numPr>
          <w:ilvl w:val="0"/>
          <w:numId w:val="14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萨克拉</w:t>
      </w:r>
      <w:r w:rsidR="00284ABF" w:rsidRPr="00CC069F">
        <w:rPr>
          <w:rFonts w:eastAsia="Microsoft YaHei" w:cstheme="minorHAnsi"/>
          <w:color w:val="000000"/>
          <w:sz w:val="24"/>
          <w:szCs w:val="24"/>
        </w:rPr>
        <w:t>门托</w:t>
      </w:r>
      <w:r w:rsidRPr="00CC069F">
        <w:rPr>
          <w:rFonts w:eastAsia="Microsoft YaHei" w:cstheme="minorHAnsi"/>
          <w:color w:val="000000"/>
          <w:sz w:val="24"/>
          <w:szCs w:val="24"/>
        </w:rPr>
        <w:t>市现行企业营业税证明书</w:t>
      </w:r>
    </w:p>
    <w:p w14:paraId="67B582BD" w14:textId="77777777" w:rsidR="00D160EF" w:rsidRPr="00CC069F" w:rsidRDefault="00D160EF" w:rsidP="00D160EF">
      <w:pPr>
        <w:numPr>
          <w:ilvl w:val="0"/>
          <w:numId w:val="14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国税局</w:t>
      </w:r>
      <w:r w:rsidRPr="00CC069F">
        <w:rPr>
          <w:rFonts w:eastAsia="Times New Roman" w:cstheme="minorHAnsi"/>
          <w:color w:val="000000"/>
          <w:sz w:val="24"/>
          <w:szCs w:val="24"/>
        </w:rPr>
        <w:t>W-9 </w:t>
      </w:r>
      <w:r w:rsidRPr="00CC069F">
        <w:rPr>
          <w:rFonts w:eastAsia="Microsoft YaHei" w:cstheme="minorHAnsi"/>
          <w:color w:val="000000"/>
          <w:sz w:val="24"/>
          <w:szCs w:val="24"/>
        </w:rPr>
        <w:t>表格</w:t>
      </w:r>
    </w:p>
    <w:p w14:paraId="396579E8" w14:textId="492CEAFB" w:rsidR="00D160EF" w:rsidRPr="00CC069F" w:rsidRDefault="00D22A1D" w:rsidP="00D160EF">
      <w:pPr>
        <w:spacing w:after="0" w:line="240" w:lineRule="auto"/>
        <w:ind w:left="72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ab/>
      </w:r>
      <w:r w:rsidR="00D160EF" w:rsidRPr="00CC069F">
        <w:rPr>
          <w:rFonts w:eastAsia="Microsoft YaHei" w:cstheme="minorHAnsi"/>
          <w:color w:val="000000"/>
        </w:rPr>
        <w:t>参见</w:t>
      </w:r>
      <w:hyperlink r:id="rId6" w:history="1">
        <w:r w:rsidR="00D160EF" w:rsidRPr="00CC069F">
          <w:rPr>
            <w:rFonts w:eastAsia="Times New Roman" w:cstheme="minorHAnsi"/>
            <w:color w:val="0563C1"/>
            <w:u w:val="single"/>
          </w:rPr>
          <w:t>https://www.irs.gov/forms-pubs/about-form-w-9</w:t>
        </w:r>
      </w:hyperlink>
    </w:p>
    <w:p w14:paraId="05028CAE" w14:textId="77777777" w:rsidR="00D160EF" w:rsidRPr="00CC069F" w:rsidRDefault="00D160EF" w:rsidP="00D160EF">
      <w:pPr>
        <w:numPr>
          <w:ilvl w:val="0"/>
          <w:numId w:val="15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lastRenderedPageBreak/>
        <w:t>其他补充资料</w:t>
      </w:r>
    </w:p>
    <w:p w14:paraId="4DDBA90E" w14:textId="76213001" w:rsidR="00D160EF" w:rsidRPr="00CC069F" w:rsidRDefault="00D160EF" w:rsidP="00D160EF">
      <w:pPr>
        <w:spacing w:after="0" w:line="240" w:lineRule="auto"/>
        <w:ind w:left="720"/>
        <w:rPr>
          <w:rFonts w:eastAsia="Times New Roman" w:cstheme="minorHAnsi"/>
          <w:color w:val="000000"/>
          <w:sz w:val="27"/>
          <w:szCs w:val="27"/>
        </w:rPr>
      </w:pPr>
      <w:r w:rsidRPr="00CC069F">
        <w:rPr>
          <w:rFonts w:eastAsia="Microsoft YaHei" w:cstheme="minorHAnsi"/>
          <w:color w:val="000000"/>
        </w:rPr>
        <w:t>请上传所有有助于评估</w:t>
      </w:r>
      <w:r w:rsidR="00D22A1D" w:rsidRPr="00CC069F">
        <w:rPr>
          <w:rFonts w:eastAsia="Microsoft YaHei" w:cstheme="minorHAnsi"/>
          <w:color w:val="000000"/>
        </w:rPr>
        <w:t>您的申请的</w:t>
      </w:r>
      <w:r w:rsidRPr="00CC069F">
        <w:rPr>
          <w:rFonts w:eastAsia="Microsoft YaHei" w:cstheme="minorHAnsi"/>
          <w:color w:val="000000"/>
        </w:rPr>
        <w:t>补充信息。</w:t>
      </w:r>
    </w:p>
    <w:p w14:paraId="7EF1609D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0D1461C5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b/>
          <w:bCs/>
          <w:color w:val="000000"/>
          <w:sz w:val="24"/>
          <w:szCs w:val="24"/>
        </w:rPr>
        <w:t>资质认证</w:t>
      </w:r>
    </w:p>
    <w:p w14:paraId="61F78A6C" w14:textId="0A486F7E" w:rsidR="00D160EF" w:rsidRPr="00CC069F" w:rsidRDefault="00D160EF" w:rsidP="00D160EF">
      <w:pPr>
        <w:numPr>
          <w:ilvl w:val="0"/>
          <w:numId w:val="1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我</w:t>
      </w:r>
      <w:r w:rsidR="005E1378" w:rsidRPr="00CC069F">
        <w:rPr>
          <w:rFonts w:eastAsia="Microsoft YaHei" w:cstheme="minorHAnsi"/>
          <w:color w:val="000000"/>
          <w:sz w:val="24"/>
          <w:szCs w:val="24"/>
        </w:rPr>
        <w:t>明白</w:t>
      </w:r>
      <w:r w:rsidRPr="00CC069F">
        <w:rPr>
          <w:rFonts w:eastAsia="Microsoft YaHei" w:cstheme="minorHAnsi"/>
          <w:color w:val="000000"/>
          <w:sz w:val="24"/>
          <w:szCs w:val="24"/>
        </w:rPr>
        <w:t>我正在申请一笔必须偿还的贷款。</w:t>
      </w:r>
    </w:p>
    <w:p w14:paraId="7086327D" w14:textId="1CCF0568" w:rsidR="00D160EF" w:rsidRPr="00CC069F" w:rsidRDefault="00D160EF" w:rsidP="00D160EF">
      <w:pPr>
        <w:numPr>
          <w:ilvl w:val="0"/>
          <w:numId w:val="1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我在此证明我的业务遵守所有适用的法律，包括提供带薪病假和遵守反歧视</w:t>
      </w:r>
      <w:r w:rsidR="005E1378" w:rsidRPr="00CC069F">
        <w:rPr>
          <w:rFonts w:eastAsia="Microsoft YaHei" w:cstheme="minorHAnsi"/>
          <w:color w:val="000000"/>
          <w:sz w:val="24"/>
          <w:szCs w:val="24"/>
        </w:rPr>
        <w:tab/>
      </w:r>
      <w:r w:rsidRPr="00CC069F">
        <w:rPr>
          <w:rFonts w:eastAsia="Microsoft YaHei" w:cstheme="minorHAnsi"/>
          <w:color w:val="000000"/>
          <w:sz w:val="24"/>
          <w:szCs w:val="24"/>
        </w:rPr>
        <w:t>法律。</w:t>
      </w:r>
    </w:p>
    <w:p w14:paraId="674BDCC5" w14:textId="31CE0F29" w:rsidR="00D160EF" w:rsidRPr="00CC069F" w:rsidRDefault="00D160EF" w:rsidP="00D160EF">
      <w:pPr>
        <w:numPr>
          <w:ilvl w:val="0"/>
          <w:numId w:val="16"/>
        </w:numPr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Microsoft YaHei" w:cstheme="minorHAnsi"/>
          <w:color w:val="000000"/>
          <w:sz w:val="24"/>
          <w:szCs w:val="24"/>
        </w:rPr>
        <w:t>我在此证明在此</w:t>
      </w:r>
      <w:r w:rsidR="005E1378" w:rsidRPr="00CC069F">
        <w:rPr>
          <w:rFonts w:eastAsia="Microsoft YaHei" w:cstheme="minorHAnsi"/>
          <w:color w:val="000000"/>
          <w:sz w:val="24"/>
          <w:szCs w:val="24"/>
        </w:rPr>
        <w:t>申请中</w:t>
      </w:r>
      <w:r w:rsidRPr="00CC069F">
        <w:rPr>
          <w:rFonts w:eastAsia="Microsoft YaHei" w:cstheme="minorHAnsi"/>
          <w:color w:val="000000"/>
          <w:sz w:val="24"/>
          <w:szCs w:val="24"/>
        </w:rPr>
        <w:t>提交的</w:t>
      </w:r>
      <w:r w:rsidR="005E1378" w:rsidRPr="00CC069F">
        <w:rPr>
          <w:rFonts w:eastAsia="Microsoft YaHei" w:cstheme="minorHAnsi"/>
          <w:color w:val="000000"/>
          <w:sz w:val="24"/>
          <w:szCs w:val="24"/>
        </w:rPr>
        <w:t>所有信息都</w:t>
      </w:r>
      <w:r w:rsidRPr="00CC069F">
        <w:rPr>
          <w:rFonts w:eastAsia="Microsoft YaHei" w:cstheme="minorHAnsi"/>
          <w:color w:val="000000"/>
          <w:sz w:val="24"/>
          <w:szCs w:val="24"/>
        </w:rPr>
        <w:t>是真实和正确的，并受到萨克拉门</w:t>
      </w:r>
      <w:r w:rsidR="005E1378" w:rsidRPr="00CC069F">
        <w:rPr>
          <w:rFonts w:eastAsia="Microsoft YaHei" w:cstheme="minorHAnsi"/>
          <w:color w:val="000000"/>
          <w:sz w:val="24"/>
          <w:szCs w:val="24"/>
        </w:rPr>
        <w:tab/>
      </w:r>
      <w:r w:rsidRPr="00CC069F">
        <w:rPr>
          <w:rFonts w:eastAsia="Microsoft YaHei" w:cstheme="minorHAnsi"/>
          <w:color w:val="000000"/>
          <w:sz w:val="24"/>
          <w:szCs w:val="24"/>
        </w:rPr>
        <w:t>托市</w:t>
      </w:r>
      <w:r w:rsidR="005E1378" w:rsidRPr="00CC069F">
        <w:rPr>
          <w:rFonts w:eastAsia="Microsoft YaHei" w:cstheme="minorHAnsi"/>
          <w:color w:val="000000"/>
          <w:sz w:val="24"/>
          <w:szCs w:val="24"/>
        </w:rPr>
        <w:t>审核</w:t>
      </w:r>
      <w:r w:rsidRPr="00CC069F">
        <w:rPr>
          <w:rFonts w:eastAsia="Microsoft YaHei" w:cstheme="minorHAnsi"/>
          <w:color w:val="000000"/>
          <w:sz w:val="24"/>
          <w:szCs w:val="24"/>
        </w:rPr>
        <w:t>。</w:t>
      </w:r>
    </w:p>
    <w:p w14:paraId="6461590A" w14:textId="77777777" w:rsidR="00D160EF" w:rsidRPr="00CC069F" w:rsidRDefault="00D160EF" w:rsidP="00D160EF">
      <w:pPr>
        <w:spacing w:after="0" w:line="259" w:lineRule="atLeast"/>
        <w:rPr>
          <w:rFonts w:eastAsia="Times New Roman" w:cstheme="minorHAnsi"/>
          <w:color w:val="000000"/>
          <w:sz w:val="24"/>
          <w:szCs w:val="24"/>
        </w:rPr>
      </w:pPr>
      <w:r w:rsidRPr="00CC069F">
        <w:rPr>
          <w:rFonts w:eastAsia="Times New Roman" w:cstheme="minorHAnsi"/>
          <w:color w:val="000000"/>
          <w:sz w:val="24"/>
          <w:szCs w:val="24"/>
        </w:rPr>
        <w:t> </w:t>
      </w:r>
    </w:p>
    <w:p w14:paraId="0B1A6259" w14:textId="77777777" w:rsidR="00700997" w:rsidRPr="00CC069F" w:rsidRDefault="00700997">
      <w:pPr>
        <w:rPr>
          <w:rFonts w:cstheme="minorHAnsi"/>
        </w:rPr>
      </w:pPr>
    </w:p>
    <w:sectPr w:rsidR="00700997" w:rsidRPr="00CC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47F"/>
    <w:multiLevelType w:val="multilevel"/>
    <w:tmpl w:val="9912C5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857F0"/>
    <w:multiLevelType w:val="multilevel"/>
    <w:tmpl w:val="8FB2218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971"/>
    <w:multiLevelType w:val="multilevel"/>
    <w:tmpl w:val="79701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14482"/>
    <w:multiLevelType w:val="multilevel"/>
    <w:tmpl w:val="D44CEC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16F48"/>
    <w:multiLevelType w:val="multilevel"/>
    <w:tmpl w:val="F7589E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0439C"/>
    <w:multiLevelType w:val="multilevel"/>
    <w:tmpl w:val="110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675AF7"/>
    <w:multiLevelType w:val="multilevel"/>
    <w:tmpl w:val="DA10583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A2B1B"/>
    <w:multiLevelType w:val="multilevel"/>
    <w:tmpl w:val="AD2C05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538B1"/>
    <w:multiLevelType w:val="multilevel"/>
    <w:tmpl w:val="2DC2F0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B3DF9"/>
    <w:multiLevelType w:val="multilevel"/>
    <w:tmpl w:val="95067A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3150E"/>
    <w:multiLevelType w:val="multilevel"/>
    <w:tmpl w:val="CA44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B2929"/>
    <w:multiLevelType w:val="multilevel"/>
    <w:tmpl w:val="651448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E6E83"/>
    <w:multiLevelType w:val="multilevel"/>
    <w:tmpl w:val="BA6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770C04"/>
    <w:multiLevelType w:val="multilevel"/>
    <w:tmpl w:val="2CC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322420"/>
    <w:multiLevelType w:val="multilevel"/>
    <w:tmpl w:val="3A926B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D5897"/>
    <w:multiLevelType w:val="multilevel"/>
    <w:tmpl w:val="B64E7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F"/>
    <w:rsid w:val="00160F73"/>
    <w:rsid w:val="001C69D0"/>
    <w:rsid w:val="00284ABF"/>
    <w:rsid w:val="002923DA"/>
    <w:rsid w:val="002C503D"/>
    <w:rsid w:val="003D5413"/>
    <w:rsid w:val="004F0D9B"/>
    <w:rsid w:val="005720C1"/>
    <w:rsid w:val="00584BCF"/>
    <w:rsid w:val="005E1378"/>
    <w:rsid w:val="006A189B"/>
    <w:rsid w:val="00700997"/>
    <w:rsid w:val="00705F98"/>
    <w:rsid w:val="007700D1"/>
    <w:rsid w:val="00814C97"/>
    <w:rsid w:val="009517A2"/>
    <w:rsid w:val="00AB5446"/>
    <w:rsid w:val="00CC069F"/>
    <w:rsid w:val="00D160EF"/>
    <w:rsid w:val="00D16ECE"/>
    <w:rsid w:val="00D22A1D"/>
    <w:rsid w:val="00D64C33"/>
    <w:rsid w:val="00D81912"/>
    <w:rsid w:val="00DD65EF"/>
    <w:rsid w:val="00E453AF"/>
    <w:rsid w:val="00F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D8FF"/>
  <w15:chartTrackingRefBased/>
  <w15:docId w15:val="{17ED84C3-B082-40CD-A5BC-56ADF80C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0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4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auto&amp;tl=zh-CN&amp;u=https://www.irs.gov/forms-pubs/about-form-w-9" TargetMode="External"/><Relationship Id="rId5" Type="http://schemas.openxmlformats.org/officeDocument/2006/relationships/hyperlink" Target="https://translate.google.com/translate?hl=en&amp;prev=_t&amp;sl=auto&amp;tl=zh-CN&amp;u=https://www.cityofsacramento.org/Finance/Revenue/Business-Operation-Tax/Looking-for-a-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Wang</dc:creator>
  <cp:keywords/>
  <dc:description/>
  <cp:lastModifiedBy>Charley Wang</cp:lastModifiedBy>
  <cp:revision>2</cp:revision>
  <dcterms:created xsi:type="dcterms:W3CDTF">2020-03-18T20:40:00Z</dcterms:created>
  <dcterms:modified xsi:type="dcterms:W3CDTF">2020-03-18T20:40:00Z</dcterms:modified>
</cp:coreProperties>
</file>